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271C3D" w14:textId="2D5220D3" w:rsidR="00D23693" w:rsidRDefault="00211AF1" w:rsidP="00194160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bookmarkStart w:id="0" w:name="_GoBack"/>
      <w:bookmarkEnd w:id="0"/>
      <w:r w:rsidRPr="009F1E24">
        <w:rPr>
          <w:rFonts w:asciiTheme="majorHAnsi" w:hAnsiTheme="majorHAnsi"/>
          <w:b/>
          <w:sz w:val="28"/>
          <w:szCs w:val="28"/>
          <w:lang w:val="en-GB"/>
        </w:rPr>
        <w:t xml:space="preserve">Peer Assessment Form </w:t>
      </w:r>
    </w:p>
    <w:p w14:paraId="66B4078B" w14:textId="4A7330AB" w:rsidR="00154E7F" w:rsidRPr="009F1E24" w:rsidRDefault="00211AF1" w:rsidP="00194160">
      <w:pPr>
        <w:jc w:val="center"/>
        <w:rPr>
          <w:rFonts w:asciiTheme="majorHAnsi" w:hAnsiTheme="majorHAnsi"/>
          <w:b/>
          <w:sz w:val="28"/>
          <w:szCs w:val="28"/>
          <w:lang w:val="en-GB"/>
        </w:rPr>
      </w:pPr>
      <w:r w:rsidRPr="009F1E24">
        <w:rPr>
          <w:rFonts w:asciiTheme="majorHAnsi" w:hAnsiTheme="majorHAnsi"/>
          <w:b/>
          <w:sz w:val="28"/>
          <w:szCs w:val="28"/>
          <w:lang w:val="en-GB"/>
        </w:rPr>
        <w:t>AS 103: Graduate Supervision Course</w:t>
      </w:r>
    </w:p>
    <w:p w14:paraId="1FA46492" w14:textId="77777777" w:rsidR="002E65F6" w:rsidRPr="009F1E24" w:rsidRDefault="002E65F6">
      <w:pPr>
        <w:rPr>
          <w:sz w:val="20"/>
          <w:szCs w:val="20"/>
          <w:lang w:val="en-GB"/>
        </w:rPr>
      </w:pPr>
    </w:p>
    <w:p w14:paraId="24A1DE85" w14:textId="77777777" w:rsidR="00FD7FFB" w:rsidRPr="009F1E24" w:rsidRDefault="00FD7FFB">
      <w:pPr>
        <w:rPr>
          <w:b/>
          <w:sz w:val="20"/>
          <w:szCs w:val="20"/>
          <w:lang w:val="en-GB"/>
        </w:rPr>
      </w:pPr>
    </w:p>
    <w:p w14:paraId="15E5CAA2" w14:textId="545AE512" w:rsidR="00FD7FFB" w:rsidRPr="009F1E24" w:rsidRDefault="002E65F6">
      <w:pPr>
        <w:rPr>
          <w:b/>
          <w:sz w:val="20"/>
          <w:szCs w:val="20"/>
          <w:lang w:val="en-GB"/>
        </w:rPr>
      </w:pPr>
      <w:r w:rsidRPr="009F1E24">
        <w:rPr>
          <w:b/>
          <w:sz w:val="20"/>
          <w:szCs w:val="20"/>
          <w:lang w:val="en-GB"/>
        </w:rPr>
        <w:t xml:space="preserve">Part A: </w:t>
      </w:r>
      <w:r w:rsidR="00FD7FFB" w:rsidRPr="009F1E24">
        <w:rPr>
          <w:b/>
          <w:sz w:val="20"/>
          <w:szCs w:val="20"/>
          <w:lang w:val="en-GB"/>
        </w:rPr>
        <w:t>This section is to be fill</w:t>
      </w:r>
      <w:r w:rsidR="0025306B">
        <w:rPr>
          <w:b/>
          <w:sz w:val="20"/>
          <w:szCs w:val="20"/>
          <w:lang w:val="en-GB"/>
        </w:rPr>
        <w:t>ed</w:t>
      </w:r>
      <w:r w:rsidR="00FD7FFB" w:rsidRPr="009F1E24">
        <w:rPr>
          <w:b/>
          <w:sz w:val="20"/>
          <w:szCs w:val="20"/>
          <w:lang w:val="en-GB"/>
        </w:rPr>
        <w:t xml:space="preserve"> </w:t>
      </w:r>
      <w:r w:rsidR="00185319">
        <w:rPr>
          <w:b/>
          <w:sz w:val="20"/>
          <w:szCs w:val="20"/>
          <w:lang w:val="en-GB"/>
        </w:rPr>
        <w:t xml:space="preserve">in </w:t>
      </w:r>
      <w:r w:rsidR="00194160" w:rsidRPr="009F1E24">
        <w:rPr>
          <w:b/>
          <w:sz w:val="20"/>
          <w:szCs w:val="20"/>
          <w:lang w:val="en-GB"/>
        </w:rPr>
        <w:t xml:space="preserve">by the mentee (candidate of </w:t>
      </w:r>
      <w:r w:rsidR="0084514E">
        <w:rPr>
          <w:b/>
          <w:sz w:val="20"/>
          <w:szCs w:val="20"/>
          <w:lang w:val="en-GB"/>
        </w:rPr>
        <w:t xml:space="preserve">the </w:t>
      </w:r>
      <w:r w:rsidR="00194160" w:rsidRPr="009F1E24">
        <w:rPr>
          <w:b/>
          <w:sz w:val="20"/>
          <w:szCs w:val="20"/>
          <w:lang w:val="en-GB"/>
        </w:rPr>
        <w:t>AS 103 course)</w:t>
      </w:r>
      <w:r w:rsidR="00FD7FFB" w:rsidRPr="009F1E24">
        <w:rPr>
          <w:b/>
          <w:sz w:val="20"/>
          <w:szCs w:val="20"/>
          <w:lang w:val="en-GB"/>
        </w:rPr>
        <w:t xml:space="preserve">. It records </w:t>
      </w:r>
      <w:r w:rsidR="0025306B">
        <w:rPr>
          <w:b/>
          <w:sz w:val="20"/>
          <w:szCs w:val="20"/>
          <w:lang w:val="en-GB"/>
        </w:rPr>
        <w:t xml:space="preserve">the </w:t>
      </w:r>
      <w:r w:rsidR="00FD7FFB" w:rsidRPr="009F1E24">
        <w:rPr>
          <w:b/>
          <w:sz w:val="20"/>
          <w:szCs w:val="20"/>
          <w:lang w:val="en-GB"/>
        </w:rPr>
        <w:t xml:space="preserve">mentee’s and mentor’s role and the student details. </w:t>
      </w:r>
    </w:p>
    <w:p w14:paraId="04739A32" w14:textId="77777777" w:rsidR="00FD7FFB" w:rsidRPr="009F1E24" w:rsidRDefault="00FD7FFB">
      <w:pPr>
        <w:rPr>
          <w:b/>
          <w:sz w:val="20"/>
          <w:szCs w:val="20"/>
          <w:lang w:val="en-GB"/>
        </w:rPr>
      </w:pPr>
    </w:p>
    <w:p w14:paraId="49FBD540" w14:textId="77777777" w:rsidR="00194160" w:rsidRPr="009F1E24" w:rsidRDefault="00194160">
      <w:pPr>
        <w:rPr>
          <w:b/>
          <w:sz w:val="20"/>
          <w:szCs w:val="20"/>
          <w:lang w:val="en-GB"/>
        </w:rPr>
      </w:pPr>
    </w:p>
    <w:p w14:paraId="5D30C786" w14:textId="75A38F55" w:rsidR="00194160" w:rsidRPr="009F1E24" w:rsidRDefault="00194160" w:rsidP="00194160">
      <w:pPr>
        <w:spacing w:line="360" w:lineRule="auto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a. Mentee’s role</w:t>
      </w:r>
      <w:r w:rsidRPr="009F1E24">
        <w:rPr>
          <w:sz w:val="20"/>
          <w:szCs w:val="20"/>
          <w:lang w:val="en-GB"/>
        </w:rPr>
        <w:tab/>
      </w:r>
      <w:r w:rsidRPr="009F1E24">
        <w:rPr>
          <w:b/>
          <w:sz w:val="20"/>
          <w:szCs w:val="20"/>
          <w:lang w:val="en-GB"/>
        </w:rPr>
        <w:tab/>
        <w:t xml:space="preserve">: </w:t>
      </w:r>
      <w:r w:rsidRPr="009F1E24">
        <w:rPr>
          <w:b/>
          <w:sz w:val="20"/>
          <w:szCs w:val="20"/>
          <w:lang w:val="en-GB"/>
        </w:rPr>
        <w:tab/>
      </w:r>
      <w:r w:rsidRPr="009F1E24">
        <w:rPr>
          <w:sz w:val="20"/>
          <w:szCs w:val="20"/>
          <w:lang w:val="en-GB"/>
        </w:rPr>
        <w:t>Main Supervisor/Co-supervisor</w:t>
      </w:r>
    </w:p>
    <w:p w14:paraId="22E93DB9" w14:textId="2B44C675" w:rsidR="00194160" w:rsidRPr="009F1E24" w:rsidRDefault="00194160" w:rsidP="00194160">
      <w:pPr>
        <w:spacing w:line="360" w:lineRule="auto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b. Mentor’s role</w:t>
      </w:r>
      <w:r w:rsidRPr="009F1E24">
        <w:rPr>
          <w:sz w:val="20"/>
          <w:szCs w:val="20"/>
          <w:lang w:val="en-GB"/>
        </w:rPr>
        <w:tab/>
      </w:r>
      <w:r w:rsidRPr="009F1E24">
        <w:rPr>
          <w:sz w:val="20"/>
          <w:szCs w:val="20"/>
          <w:lang w:val="en-GB"/>
        </w:rPr>
        <w:tab/>
      </w:r>
      <w:r w:rsidRPr="009F1E24">
        <w:rPr>
          <w:b/>
          <w:sz w:val="20"/>
          <w:szCs w:val="20"/>
          <w:lang w:val="en-GB"/>
        </w:rPr>
        <w:t xml:space="preserve">: </w:t>
      </w:r>
      <w:r w:rsidRPr="009F1E24">
        <w:rPr>
          <w:b/>
          <w:sz w:val="20"/>
          <w:szCs w:val="20"/>
          <w:lang w:val="en-GB"/>
        </w:rPr>
        <w:tab/>
      </w:r>
      <w:r w:rsidRPr="009F1E24">
        <w:rPr>
          <w:sz w:val="20"/>
          <w:szCs w:val="20"/>
          <w:lang w:val="en-GB"/>
        </w:rPr>
        <w:t>Main Supervisor/Co-supervisor</w:t>
      </w:r>
    </w:p>
    <w:p w14:paraId="18171C40" w14:textId="598DDDC7" w:rsidR="002E65F6" w:rsidRPr="009F1E24" w:rsidRDefault="00194160" w:rsidP="00194160">
      <w:pPr>
        <w:spacing w:line="360" w:lineRule="auto"/>
        <w:rPr>
          <w:b/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c. Student’s Name</w:t>
      </w:r>
      <w:r w:rsidRPr="009F1E24">
        <w:rPr>
          <w:sz w:val="20"/>
          <w:szCs w:val="20"/>
          <w:lang w:val="en-GB"/>
        </w:rPr>
        <w:tab/>
        <w:t>:</w:t>
      </w:r>
      <w:r w:rsidRPr="009F1E24">
        <w:rPr>
          <w:sz w:val="20"/>
          <w:szCs w:val="20"/>
          <w:lang w:val="en-GB"/>
        </w:rPr>
        <w:tab/>
      </w:r>
      <w:r w:rsidR="00CB0727" w:rsidRPr="009F1E24">
        <w:rPr>
          <w:sz w:val="20"/>
          <w:szCs w:val="20"/>
          <w:lang w:val="en-GB"/>
        </w:rPr>
        <w:t>_________________________________________</w:t>
      </w:r>
      <w:r w:rsidRPr="009F1E24">
        <w:rPr>
          <w:sz w:val="20"/>
          <w:szCs w:val="20"/>
          <w:lang w:val="en-GB"/>
        </w:rPr>
        <w:t>______________________________</w:t>
      </w:r>
    </w:p>
    <w:p w14:paraId="4E2D083D" w14:textId="4EE7F9C3" w:rsidR="002E65F6" w:rsidRPr="009F1E24" w:rsidRDefault="00194160" w:rsidP="00194160">
      <w:pPr>
        <w:spacing w:line="360" w:lineRule="auto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 xml:space="preserve">d. </w:t>
      </w:r>
      <w:r w:rsidR="002E65F6" w:rsidRPr="009F1E24">
        <w:rPr>
          <w:sz w:val="20"/>
          <w:szCs w:val="20"/>
          <w:lang w:val="en-GB"/>
        </w:rPr>
        <w:t>Program of Study</w:t>
      </w:r>
      <w:r w:rsidRPr="009F1E24">
        <w:rPr>
          <w:sz w:val="20"/>
          <w:szCs w:val="20"/>
          <w:lang w:val="en-GB"/>
        </w:rPr>
        <w:tab/>
      </w:r>
      <w:r w:rsidR="002E65F6" w:rsidRPr="009F1E24">
        <w:rPr>
          <w:sz w:val="20"/>
          <w:szCs w:val="20"/>
          <w:lang w:val="en-GB"/>
        </w:rPr>
        <w:t>:</w:t>
      </w:r>
      <w:r w:rsidR="00CB0727" w:rsidRPr="009F1E24">
        <w:rPr>
          <w:sz w:val="20"/>
          <w:szCs w:val="20"/>
          <w:lang w:val="en-GB"/>
        </w:rPr>
        <w:tab/>
        <w:t>_________________________________________</w:t>
      </w:r>
      <w:r w:rsidRPr="009F1E24">
        <w:rPr>
          <w:sz w:val="20"/>
          <w:szCs w:val="20"/>
          <w:lang w:val="en-GB"/>
        </w:rPr>
        <w:t>______________________________</w:t>
      </w:r>
    </w:p>
    <w:p w14:paraId="4D8B84F9" w14:textId="6251B8C9" w:rsidR="002E65F6" w:rsidRPr="009F1E24" w:rsidRDefault="00194160" w:rsidP="00194160">
      <w:pPr>
        <w:spacing w:line="360" w:lineRule="auto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 xml:space="preserve">e. </w:t>
      </w:r>
      <w:r w:rsidR="002E65F6" w:rsidRPr="009F1E24">
        <w:rPr>
          <w:sz w:val="20"/>
          <w:szCs w:val="20"/>
          <w:lang w:val="en-GB"/>
        </w:rPr>
        <w:t>Semester of Study</w:t>
      </w:r>
      <w:r w:rsidR="00CB0727" w:rsidRPr="009F1E24">
        <w:rPr>
          <w:sz w:val="20"/>
          <w:szCs w:val="20"/>
          <w:lang w:val="en-GB"/>
        </w:rPr>
        <w:tab/>
      </w:r>
      <w:r w:rsidRPr="009F1E24">
        <w:rPr>
          <w:sz w:val="20"/>
          <w:szCs w:val="20"/>
          <w:lang w:val="en-GB"/>
        </w:rPr>
        <w:t>:</w:t>
      </w:r>
      <w:r w:rsidRPr="009F1E24">
        <w:rPr>
          <w:sz w:val="20"/>
          <w:szCs w:val="20"/>
          <w:lang w:val="en-GB"/>
        </w:rPr>
        <w:tab/>
      </w:r>
      <w:r w:rsidR="00CB0727" w:rsidRPr="009F1E24">
        <w:rPr>
          <w:sz w:val="20"/>
          <w:szCs w:val="20"/>
          <w:lang w:val="en-GB"/>
        </w:rPr>
        <w:t>_________________________________________</w:t>
      </w:r>
      <w:r w:rsidRPr="009F1E24">
        <w:rPr>
          <w:sz w:val="20"/>
          <w:szCs w:val="20"/>
          <w:lang w:val="en-GB"/>
        </w:rPr>
        <w:t>______________________________</w:t>
      </w:r>
    </w:p>
    <w:p w14:paraId="2C7621CE" w14:textId="1E302D89" w:rsidR="002E65F6" w:rsidRPr="009F1E24" w:rsidRDefault="00194160" w:rsidP="00194160">
      <w:pPr>
        <w:spacing w:line="360" w:lineRule="auto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 xml:space="preserve">f. </w:t>
      </w:r>
      <w:r w:rsidR="002E65F6" w:rsidRPr="009F1E24">
        <w:rPr>
          <w:sz w:val="20"/>
          <w:szCs w:val="20"/>
          <w:lang w:val="en-GB"/>
        </w:rPr>
        <w:t>Title of research</w:t>
      </w:r>
      <w:r w:rsidRPr="009F1E24">
        <w:rPr>
          <w:sz w:val="20"/>
          <w:szCs w:val="20"/>
          <w:lang w:val="en-GB"/>
        </w:rPr>
        <w:tab/>
      </w:r>
      <w:r w:rsidR="002E65F6" w:rsidRPr="009F1E24">
        <w:rPr>
          <w:sz w:val="20"/>
          <w:szCs w:val="20"/>
          <w:lang w:val="en-GB"/>
        </w:rPr>
        <w:t>:</w:t>
      </w:r>
      <w:r w:rsidR="00CB0727" w:rsidRPr="009F1E24">
        <w:rPr>
          <w:sz w:val="20"/>
          <w:szCs w:val="20"/>
          <w:lang w:val="en-GB"/>
        </w:rPr>
        <w:tab/>
        <w:t>____________________________________________________</w:t>
      </w:r>
      <w:r w:rsidRPr="009F1E24">
        <w:rPr>
          <w:sz w:val="20"/>
          <w:szCs w:val="20"/>
          <w:lang w:val="en-GB"/>
        </w:rPr>
        <w:t>___________________</w:t>
      </w:r>
    </w:p>
    <w:p w14:paraId="3AF183E7" w14:textId="4CAD5A60" w:rsidR="00CB0727" w:rsidRPr="009F1E24" w:rsidRDefault="00CB0727" w:rsidP="00194160">
      <w:pPr>
        <w:spacing w:line="360" w:lineRule="auto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ab/>
      </w:r>
      <w:r w:rsidRPr="009F1E24">
        <w:rPr>
          <w:sz w:val="20"/>
          <w:szCs w:val="20"/>
          <w:lang w:val="en-GB"/>
        </w:rPr>
        <w:tab/>
      </w:r>
      <w:r w:rsidRPr="009F1E24">
        <w:rPr>
          <w:sz w:val="20"/>
          <w:szCs w:val="20"/>
          <w:lang w:val="en-GB"/>
        </w:rPr>
        <w:tab/>
      </w:r>
      <w:r w:rsidR="00194160" w:rsidRPr="009F1E24">
        <w:rPr>
          <w:sz w:val="20"/>
          <w:szCs w:val="20"/>
          <w:lang w:val="en-GB"/>
        </w:rPr>
        <w:tab/>
      </w:r>
      <w:r w:rsidRPr="009F1E24">
        <w:rPr>
          <w:sz w:val="20"/>
          <w:szCs w:val="20"/>
          <w:lang w:val="en-GB"/>
        </w:rPr>
        <w:t>_________________________________________</w:t>
      </w:r>
      <w:r w:rsidR="00194160" w:rsidRPr="009F1E24">
        <w:rPr>
          <w:sz w:val="20"/>
          <w:szCs w:val="20"/>
          <w:lang w:val="en-GB"/>
        </w:rPr>
        <w:t>______________________________</w:t>
      </w:r>
    </w:p>
    <w:p w14:paraId="1DB66107" w14:textId="77777777" w:rsidR="002E65F6" w:rsidRPr="009F1E24" w:rsidRDefault="002E65F6">
      <w:pPr>
        <w:rPr>
          <w:sz w:val="20"/>
          <w:szCs w:val="20"/>
          <w:lang w:val="en-GB"/>
        </w:rPr>
      </w:pPr>
    </w:p>
    <w:p w14:paraId="3D486779" w14:textId="4AE07E43" w:rsidR="002E65F6" w:rsidRPr="009F1E24" w:rsidRDefault="002E65F6">
      <w:pPr>
        <w:rPr>
          <w:b/>
          <w:sz w:val="20"/>
          <w:szCs w:val="20"/>
          <w:lang w:val="en-GB"/>
        </w:rPr>
      </w:pPr>
      <w:r w:rsidRPr="009F1E24">
        <w:rPr>
          <w:b/>
          <w:sz w:val="20"/>
          <w:szCs w:val="20"/>
          <w:lang w:val="en-GB"/>
        </w:rPr>
        <w:t xml:space="preserve">Part B: Mentor’s </w:t>
      </w:r>
      <w:r w:rsidR="0084514E">
        <w:rPr>
          <w:b/>
          <w:sz w:val="20"/>
          <w:szCs w:val="20"/>
          <w:lang w:val="en-GB"/>
        </w:rPr>
        <w:t>R</w:t>
      </w:r>
      <w:r w:rsidRPr="009F1E24">
        <w:rPr>
          <w:b/>
          <w:sz w:val="20"/>
          <w:szCs w:val="20"/>
          <w:lang w:val="en-GB"/>
        </w:rPr>
        <w:t xml:space="preserve">eport on the </w:t>
      </w:r>
      <w:r w:rsidR="0084514E">
        <w:rPr>
          <w:b/>
          <w:sz w:val="20"/>
          <w:szCs w:val="20"/>
          <w:lang w:val="en-GB"/>
        </w:rPr>
        <w:t>M</w:t>
      </w:r>
      <w:r w:rsidRPr="009F1E24">
        <w:rPr>
          <w:b/>
          <w:sz w:val="20"/>
          <w:szCs w:val="20"/>
          <w:lang w:val="en-GB"/>
        </w:rPr>
        <w:t>entee</w:t>
      </w:r>
    </w:p>
    <w:p w14:paraId="742ADBF2" w14:textId="77777777" w:rsidR="00194160" w:rsidRPr="009F1E24" w:rsidRDefault="00194160">
      <w:pPr>
        <w:rPr>
          <w:b/>
          <w:sz w:val="20"/>
          <w:szCs w:val="20"/>
          <w:lang w:val="en-GB"/>
        </w:rPr>
      </w:pPr>
    </w:p>
    <w:p w14:paraId="353F9227" w14:textId="0FE34C8F" w:rsidR="00DA64D3" w:rsidRPr="009F1E24" w:rsidRDefault="00CB0727" w:rsidP="00154FD2">
      <w:pPr>
        <w:pStyle w:val="ListParagraph"/>
        <w:numPr>
          <w:ilvl w:val="0"/>
          <w:numId w:val="3"/>
        </w:numPr>
        <w:ind w:left="360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Date of supervision</w:t>
      </w:r>
      <w:r w:rsidR="00194160" w:rsidRPr="009F1E24">
        <w:rPr>
          <w:sz w:val="20"/>
          <w:szCs w:val="20"/>
          <w:lang w:val="en-GB"/>
        </w:rPr>
        <w:tab/>
      </w:r>
      <w:r w:rsidRPr="009F1E24">
        <w:rPr>
          <w:sz w:val="20"/>
          <w:szCs w:val="20"/>
          <w:lang w:val="en-GB"/>
        </w:rPr>
        <w:t>:</w:t>
      </w:r>
      <w:r w:rsidR="00194160" w:rsidRPr="009F1E24">
        <w:rPr>
          <w:sz w:val="20"/>
          <w:szCs w:val="20"/>
          <w:lang w:val="en-GB"/>
        </w:rPr>
        <w:t xml:space="preserve"> </w:t>
      </w:r>
      <w:r w:rsidRPr="009F1E24">
        <w:rPr>
          <w:sz w:val="20"/>
          <w:szCs w:val="20"/>
          <w:lang w:val="en-GB"/>
        </w:rPr>
        <w:tab/>
        <w:t>________________________</w:t>
      </w:r>
      <w:r w:rsidR="00194160" w:rsidRPr="009F1E24">
        <w:rPr>
          <w:sz w:val="20"/>
          <w:szCs w:val="20"/>
          <w:lang w:val="en-GB"/>
        </w:rPr>
        <w:t>_______________________________________________</w:t>
      </w:r>
    </w:p>
    <w:p w14:paraId="0B16A0A6" w14:textId="77777777" w:rsidR="00DA64D3" w:rsidRPr="009F1E24" w:rsidRDefault="00DA64D3" w:rsidP="00154FD2">
      <w:pPr>
        <w:pStyle w:val="ListParagraph"/>
        <w:ind w:left="360"/>
        <w:rPr>
          <w:sz w:val="20"/>
          <w:szCs w:val="20"/>
          <w:lang w:val="en-GB"/>
        </w:rPr>
      </w:pPr>
    </w:p>
    <w:p w14:paraId="21137EB9" w14:textId="2158B8CB" w:rsidR="00CB0727" w:rsidRPr="009F1E24" w:rsidRDefault="00C54F00" w:rsidP="00154FD2">
      <w:pPr>
        <w:pStyle w:val="ListParagraph"/>
        <w:numPr>
          <w:ilvl w:val="0"/>
          <w:numId w:val="3"/>
        </w:numPr>
        <w:ind w:left="360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S</w:t>
      </w:r>
      <w:r w:rsidR="00CB0727" w:rsidRPr="009F1E24">
        <w:rPr>
          <w:sz w:val="20"/>
          <w:szCs w:val="20"/>
          <w:lang w:val="en-GB"/>
        </w:rPr>
        <w:t>ession</w:t>
      </w:r>
      <w:r w:rsidR="00194160" w:rsidRPr="009F1E24">
        <w:rPr>
          <w:sz w:val="20"/>
          <w:szCs w:val="20"/>
          <w:lang w:val="en-GB"/>
        </w:rPr>
        <w:t xml:space="preserve"> Number</w:t>
      </w:r>
      <w:r w:rsidR="00194160" w:rsidRPr="009F1E24">
        <w:rPr>
          <w:sz w:val="20"/>
          <w:szCs w:val="20"/>
          <w:lang w:val="en-GB"/>
        </w:rPr>
        <w:tab/>
        <w:t>:</w:t>
      </w:r>
      <w:r w:rsidR="00194160" w:rsidRPr="009F1E24">
        <w:rPr>
          <w:sz w:val="20"/>
          <w:szCs w:val="20"/>
          <w:lang w:val="en-GB"/>
        </w:rPr>
        <w:tab/>
      </w:r>
      <w:r w:rsidR="00CB0727" w:rsidRPr="009F1E24">
        <w:rPr>
          <w:sz w:val="20"/>
          <w:szCs w:val="20"/>
          <w:lang w:val="en-GB"/>
        </w:rPr>
        <w:t xml:space="preserve"> </w:t>
      </w:r>
      <w:r w:rsidRPr="009F1E24">
        <w:rPr>
          <w:sz w:val="20"/>
          <w:szCs w:val="20"/>
          <w:lang w:val="en-GB"/>
        </w:rPr>
        <w:t>First / Second / Third</w:t>
      </w:r>
    </w:p>
    <w:p w14:paraId="6442C522" w14:textId="77777777" w:rsidR="00194160" w:rsidRPr="009F1E24" w:rsidRDefault="00194160" w:rsidP="00154FD2">
      <w:pPr>
        <w:pStyle w:val="ListParagraph"/>
        <w:ind w:left="360"/>
        <w:rPr>
          <w:sz w:val="20"/>
          <w:szCs w:val="20"/>
          <w:lang w:val="en-GB"/>
        </w:rPr>
      </w:pPr>
    </w:p>
    <w:p w14:paraId="3E1E2DDA" w14:textId="3F73CD35" w:rsidR="00211AF1" w:rsidRPr="009F1E24" w:rsidRDefault="0025306B" w:rsidP="00154FD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ind w:left="360"/>
        <w:rPr>
          <w:rFonts w:cs="Times New Roman"/>
          <w:sz w:val="20"/>
          <w:szCs w:val="20"/>
          <w:lang w:val="en-GB"/>
        </w:rPr>
      </w:pPr>
      <w:r>
        <w:rPr>
          <w:rFonts w:cs="Times New Roman"/>
          <w:sz w:val="20"/>
          <w:szCs w:val="20"/>
          <w:lang w:val="en-GB"/>
        </w:rPr>
        <w:t>I</w:t>
      </w:r>
      <w:r w:rsidR="00194160" w:rsidRPr="009F1E24">
        <w:rPr>
          <w:rFonts w:cs="Times New Roman"/>
          <w:sz w:val="20"/>
          <w:szCs w:val="20"/>
          <w:lang w:val="en-GB"/>
        </w:rPr>
        <w:t>ndicate your observation on the supervisory s</w:t>
      </w:r>
      <w:r w:rsidR="00211AF1" w:rsidRPr="009F1E24">
        <w:rPr>
          <w:rFonts w:cs="Times New Roman"/>
          <w:sz w:val="20"/>
          <w:szCs w:val="20"/>
          <w:lang w:val="en-GB"/>
        </w:rPr>
        <w:t>tyle</w:t>
      </w:r>
      <w:r w:rsidR="00194160" w:rsidRPr="009F1E24">
        <w:rPr>
          <w:rFonts w:cs="Times New Roman"/>
          <w:sz w:val="20"/>
          <w:szCs w:val="20"/>
          <w:lang w:val="en-GB"/>
        </w:rPr>
        <w:t xml:space="preserve"> of your mentee.</w:t>
      </w:r>
    </w:p>
    <w:p w14:paraId="10DCCF55" w14:textId="77777777" w:rsidR="002A0821" w:rsidRPr="009F1E24" w:rsidRDefault="002A0821" w:rsidP="00211AF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tbl>
      <w:tblPr>
        <w:tblStyle w:val="TableGrid"/>
        <w:tblW w:w="8991" w:type="dxa"/>
        <w:tblLayout w:type="fixed"/>
        <w:tblLook w:val="04A0" w:firstRow="1" w:lastRow="0" w:firstColumn="1" w:lastColumn="0" w:noHBand="0" w:noVBand="1"/>
      </w:tblPr>
      <w:tblGrid>
        <w:gridCol w:w="6138"/>
        <w:gridCol w:w="990"/>
        <w:gridCol w:w="1170"/>
        <w:gridCol w:w="693"/>
      </w:tblGrid>
      <w:tr w:rsidR="002A0821" w:rsidRPr="009F1E24" w14:paraId="38E7F21D" w14:textId="77777777" w:rsidTr="00154FD2">
        <w:trPr>
          <w:trHeight w:val="242"/>
        </w:trPr>
        <w:tc>
          <w:tcPr>
            <w:tcW w:w="6138" w:type="dxa"/>
            <w:shd w:val="clear" w:color="auto" w:fill="BFBFBF" w:themeFill="background1" w:themeFillShade="BF"/>
          </w:tcPr>
          <w:p w14:paraId="6D11A751" w14:textId="4E25AD32" w:rsidR="002A0821" w:rsidRPr="009F1E24" w:rsidRDefault="00DA64D3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9F1E24">
              <w:rPr>
                <w:rFonts w:cs="Times New Roman"/>
                <w:b/>
                <w:sz w:val="18"/>
                <w:szCs w:val="18"/>
                <w:lang w:val="en-GB"/>
              </w:rPr>
              <w:t>Description of Supervisory Practices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594CBED1" w14:textId="07A43F4B" w:rsidR="002A0821" w:rsidRPr="009F1E24" w:rsidRDefault="00CB0727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9F1E24">
              <w:rPr>
                <w:rFonts w:cs="Times New Roman"/>
                <w:b/>
                <w:sz w:val="18"/>
                <w:szCs w:val="18"/>
                <w:lang w:val="en-GB"/>
              </w:rPr>
              <w:t>Not at all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14:paraId="70414372" w14:textId="0ED1C1B4" w:rsidR="002A0821" w:rsidRPr="009F1E24" w:rsidRDefault="00CB0727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9F1E24">
              <w:rPr>
                <w:rFonts w:cs="Times New Roman"/>
                <w:b/>
                <w:sz w:val="18"/>
                <w:szCs w:val="18"/>
                <w:lang w:val="en-GB"/>
              </w:rPr>
              <w:t>Sometime</w:t>
            </w:r>
            <w:r w:rsidR="00154FD2" w:rsidRPr="009F1E24">
              <w:rPr>
                <w:rFonts w:cs="Times New Roman"/>
                <w:b/>
                <w:sz w:val="18"/>
                <w:szCs w:val="18"/>
                <w:lang w:val="en-GB"/>
              </w:rPr>
              <w:t>s</w:t>
            </w:r>
          </w:p>
        </w:tc>
        <w:tc>
          <w:tcPr>
            <w:tcW w:w="693" w:type="dxa"/>
            <w:shd w:val="clear" w:color="auto" w:fill="BFBFBF" w:themeFill="background1" w:themeFillShade="BF"/>
          </w:tcPr>
          <w:p w14:paraId="12C55F5B" w14:textId="174C887E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  <w:lang w:val="en-GB"/>
              </w:rPr>
            </w:pPr>
            <w:r w:rsidRPr="009F1E24">
              <w:rPr>
                <w:rFonts w:cs="Times New Roman"/>
                <w:b/>
                <w:sz w:val="18"/>
                <w:szCs w:val="18"/>
                <w:lang w:val="en-GB"/>
              </w:rPr>
              <w:t>Often</w:t>
            </w:r>
          </w:p>
        </w:tc>
      </w:tr>
      <w:tr w:rsidR="002A0821" w:rsidRPr="009F1E24" w14:paraId="36E4AE26" w14:textId="77777777" w:rsidTr="00154FD2">
        <w:trPr>
          <w:trHeight w:val="469"/>
        </w:trPr>
        <w:tc>
          <w:tcPr>
            <w:tcW w:w="6138" w:type="dxa"/>
          </w:tcPr>
          <w:p w14:paraId="481D7159" w14:textId="34F4ED1E" w:rsidR="00813943" w:rsidRPr="009F1E24" w:rsidRDefault="002A0821" w:rsidP="001941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 xml:space="preserve">1. The supervisor adopts </w:t>
            </w:r>
            <w:r w:rsidR="00194160" w:rsidRPr="009F1E24">
              <w:rPr>
                <w:rFonts w:cs="Times New Roman"/>
                <w:sz w:val="20"/>
                <w:szCs w:val="20"/>
                <w:lang w:val="en-GB"/>
              </w:rPr>
              <w:t xml:space="preserve">suitable </w:t>
            </w:r>
            <w:r w:rsidRPr="009F1E24">
              <w:rPr>
                <w:rFonts w:cs="Times New Roman"/>
                <w:sz w:val="20"/>
                <w:szCs w:val="20"/>
                <w:lang w:val="en-GB"/>
              </w:rPr>
              <w:t xml:space="preserve">supervisory </w:t>
            </w:r>
            <w:r w:rsidR="00194160" w:rsidRPr="009F1E24">
              <w:rPr>
                <w:rFonts w:cs="Times New Roman"/>
                <w:sz w:val="20"/>
                <w:szCs w:val="20"/>
                <w:lang w:val="en-GB"/>
              </w:rPr>
              <w:t>approach</w:t>
            </w:r>
            <w:r w:rsidR="00185319">
              <w:rPr>
                <w:rFonts w:cs="Times New Roman"/>
                <w:sz w:val="20"/>
                <w:szCs w:val="20"/>
                <w:lang w:val="en-GB"/>
              </w:rPr>
              <w:t>es</w:t>
            </w:r>
            <w:r w:rsidR="00194160" w:rsidRPr="009F1E24">
              <w:rPr>
                <w:rFonts w:cs="Times New Roman"/>
                <w:sz w:val="20"/>
                <w:szCs w:val="20"/>
                <w:lang w:val="en-GB"/>
              </w:rPr>
              <w:t xml:space="preserve"> based on </w:t>
            </w:r>
            <w:r w:rsidRPr="009F1E24">
              <w:rPr>
                <w:rFonts w:cs="Times New Roman"/>
                <w:sz w:val="20"/>
                <w:szCs w:val="20"/>
                <w:lang w:val="en-GB"/>
              </w:rPr>
              <w:t>the student’s needs.</w:t>
            </w:r>
          </w:p>
          <w:p w14:paraId="35400406" w14:textId="37153C06" w:rsidR="00154FD2" w:rsidRPr="009F1E24" w:rsidRDefault="00154FD2" w:rsidP="0019416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73E72A93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065945CA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29D6F794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2A0821" w:rsidRPr="009F1E24" w14:paraId="195D78EA" w14:textId="77777777" w:rsidTr="00154FD2">
        <w:trPr>
          <w:trHeight w:val="469"/>
        </w:trPr>
        <w:tc>
          <w:tcPr>
            <w:tcW w:w="6138" w:type="dxa"/>
          </w:tcPr>
          <w:p w14:paraId="2C924724" w14:textId="14AB0D30" w:rsidR="00813943" w:rsidRPr="009F1E24" w:rsidRDefault="002A0821" w:rsidP="00154F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 xml:space="preserve">2. The supervisor </w:t>
            </w:r>
            <w:r w:rsidR="00813943" w:rsidRPr="009F1E24">
              <w:rPr>
                <w:rFonts w:cs="Times New Roman"/>
                <w:sz w:val="20"/>
                <w:szCs w:val="20"/>
                <w:lang w:val="en-GB"/>
              </w:rPr>
              <w:t>adopts suitable supervisory approach</w:t>
            </w:r>
            <w:r w:rsidR="00185319">
              <w:rPr>
                <w:rFonts w:cs="Times New Roman"/>
                <w:sz w:val="20"/>
                <w:szCs w:val="20"/>
                <w:lang w:val="en-GB"/>
              </w:rPr>
              <w:t>es</w:t>
            </w:r>
            <w:r w:rsidR="00813943" w:rsidRPr="009F1E24">
              <w:rPr>
                <w:rFonts w:cs="Times New Roman"/>
                <w:sz w:val="20"/>
                <w:szCs w:val="20"/>
                <w:lang w:val="en-GB"/>
              </w:rPr>
              <w:t xml:space="preserve"> based on the</w:t>
            </w:r>
            <w:r w:rsidRPr="009F1E24">
              <w:rPr>
                <w:rFonts w:cs="Times New Roman"/>
                <w:sz w:val="20"/>
                <w:szCs w:val="20"/>
                <w:lang w:val="en-GB"/>
              </w:rPr>
              <w:t xml:space="preserve"> student’s progress </w:t>
            </w:r>
            <w:r w:rsidR="00813943" w:rsidRPr="009F1E24">
              <w:rPr>
                <w:rFonts w:cs="Times New Roman"/>
                <w:sz w:val="20"/>
                <w:szCs w:val="20"/>
                <w:lang w:val="en-GB"/>
              </w:rPr>
              <w:t>throughout</w:t>
            </w:r>
            <w:r w:rsidRPr="009F1E24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="00D23693">
              <w:rPr>
                <w:rFonts w:cs="Times New Roman"/>
                <w:sz w:val="20"/>
                <w:szCs w:val="20"/>
                <w:lang w:val="en-GB"/>
              </w:rPr>
              <w:t>his/her</w:t>
            </w:r>
            <w:r w:rsidR="00D23693" w:rsidRPr="009F1E24">
              <w:rPr>
                <w:rFonts w:cs="Times New Roman"/>
                <w:sz w:val="20"/>
                <w:szCs w:val="20"/>
                <w:lang w:val="en-GB"/>
              </w:rPr>
              <w:t xml:space="preserve"> </w:t>
            </w:r>
            <w:r w:rsidRPr="009F1E24">
              <w:rPr>
                <w:rFonts w:cs="Times New Roman"/>
                <w:sz w:val="20"/>
                <w:szCs w:val="20"/>
                <w:lang w:val="en-GB"/>
              </w:rPr>
              <w:t>candidature.</w:t>
            </w:r>
          </w:p>
          <w:p w14:paraId="42822820" w14:textId="164A2FB7" w:rsidR="00154FD2" w:rsidRPr="009F1E24" w:rsidRDefault="00154FD2" w:rsidP="00154F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990" w:type="dxa"/>
          </w:tcPr>
          <w:p w14:paraId="72ABDB6B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460D9946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12BDE095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2A0821" w:rsidRPr="009F1E24" w14:paraId="3EBBB648" w14:textId="77777777" w:rsidTr="00154FD2">
        <w:trPr>
          <w:trHeight w:val="469"/>
        </w:trPr>
        <w:tc>
          <w:tcPr>
            <w:tcW w:w="6138" w:type="dxa"/>
          </w:tcPr>
          <w:p w14:paraId="2656300B" w14:textId="0125A5EF" w:rsidR="00813943" w:rsidRPr="009F1E24" w:rsidRDefault="002A0821" w:rsidP="0081394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 xml:space="preserve">3. The supervisor </w:t>
            </w:r>
            <w:r w:rsidR="00813943" w:rsidRPr="009F1E24">
              <w:rPr>
                <w:rFonts w:cs="Times New Roman"/>
                <w:sz w:val="20"/>
                <w:szCs w:val="20"/>
                <w:lang w:val="en-GB"/>
              </w:rPr>
              <w:t xml:space="preserve">is aware </w:t>
            </w:r>
            <w:r w:rsidR="00154FD2" w:rsidRPr="009F1E24">
              <w:rPr>
                <w:rFonts w:cs="Times New Roman"/>
                <w:sz w:val="20"/>
                <w:szCs w:val="20"/>
                <w:lang w:val="en-GB"/>
              </w:rPr>
              <w:t>o</w:t>
            </w:r>
            <w:r w:rsidR="00185319">
              <w:rPr>
                <w:rFonts w:cs="Times New Roman"/>
                <w:sz w:val="20"/>
                <w:szCs w:val="20"/>
                <w:lang w:val="en-GB"/>
              </w:rPr>
              <w:t>f</w:t>
            </w:r>
            <w:r w:rsidR="00154FD2" w:rsidRPr="009F1E24">
              <w:rPr>
                <w:rFonts w:cs="Times New Roman"/>
                <w:sz w:val="20"/>
                <w:szCs w:val="20"/>
                <w:lang w:val="en-GB"/>
              </w:rPr>
              <w:t xml:space="preserve"> his/her role in the supervision process</w:t>
            </w:r>
            <w:r w:rsidRPr="009F1E24">
              <w:rPr>
                <w:rFonts w:cs="Times New Roman"/>
                <w:sz w:val="20"/>
                <w:szCs w:val="20"/>
                <w:lang w:val="en-GB"/>
              </w:rPr>
              <w:t>.</w:t>
            </w:r>
          </w:p>
        </w:tc>
        <w:tc>
          <w:tcPr>
            <w:tcW w:w="990" w:type="dxa"/>
          </w:tcPr>
          <w:p w14:paraId="537DE259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1F614DB2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72EE6593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  <w:tr w:rsidR="002A0821" w:rsidRPr="009F1E24" w14:paraId="21D33FFF" w14:textId="77777777" w:rsidTr="00154FD2">
        <w:trPr>
          <w:trHeight w:val="469"/>
        </w:trPr>
        <w:tc>
          <w:tcPr>
            <w:tcW w:w="6138" w:type="dxa"/>
          </w:tcPr>
          <w:p w14:paraId="0A9810B7" w14:textId="6DED2EAD" w:rsidR="002A0821" w:rsidRPr="009F1E24" w:rsidRDefault="002A0821" w:rsidP="0081394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 xml:space="preserve">4. The supervisor </w:t>
            </w:r>
            <w:r w:rsidR="00813943" w:rsidRPr="009F1E24">
              <w:rPr>
                <w:rFonts w:cs="Times New Roman"/>
                <w:sz w:val="20"/>
                <w:szCs w:val="20"/>
                <w:lang w:val="en-GB"/>
              </w:rPr>
              <w:t>guided the discussions.</w:t>
            </w:r>
          </w:p>
        </w:tc>
        <w:tc>
          <w:tcPr>
            <w:tcW w:w="990" w:type="dxa"/>
          </w:tcPr>
          <w:p w14:paraId="06C5E8C4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</w:tcPr>
          <w:p w14:paraId="717F6817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693" w:type="dxa"/>
          </w:tcPr>
          <w:p w14:paraId="3FC91FBC" w14:textId="77777777" w:rsidR="002A0821" w:rsidRPr="009F1E24" w:rsidRDefault="002A0821" w:rsidP="00211A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</w:tr>
    </w:tbl>
    <w:p w14:paraId="7F151C40" w14:textId="77777777" w:rsidR="00154FD2" w:rsidRPr="009F1E24" w:rsidRDefault="00154FD2" w:rsidP="00154FD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532AA106" w14:textId="400BB25E" w:rsidR="00CB0727" w:rsidRPr="009F1E24" w:rsidRDefault="00154FD2" w:rsidP="002A0821">
      <w:pPr>
        <w:widowControl w:val="0"/>
        <w:autoSpaceDE w:val="0"/>
        <w:autoSpaceDN w:val="0"/>
        <w:adjustRightInd w:val="0"/>
        <w:rPr>
          <w:rFonts w:cs="Times New Roman"/>
          <w:i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 xml:space="preserve">4. </w:t>
      </w:r>
      <w:r w:rsidR="00185319">
        <w:rPr>
          <w:rFonts w:cs="Times New Roman"/>
          <w:sz w:val="20"/>
          <w:szCs w:val="20"/>
          <w:lang w:val="en-GB"/>
        </w:rPr>
        <w:t>Tick t</w:t>
      </w:r>
      <w:r w:rsidRPr="009F1E24">
        <w:rPr>
          <w:rFonts w:cs="Times New Roman"/>
          <w:sz w:val="20"/>
          <w:szCs w:val="20"/>
          <w:lang w:val="en-GB"/>
        </w:rPr>
        <w:t>he common traits</w:t>
      </w:r>
      <w:r w:rsidR="00917737" w:rsidRPr="009F1E24">
        <w:rPr>
          <w:rFonts w:cs="Times New Roman"/>
          <w:sz w:val="20"/>
          <w:szCs w:val="20"/>
          <w:lang w:val="en-GB"/>
        </w:rPr>
        <w:t xml:space="preserve"> of the </w:t>
      </w:r>
      <w:r w:rsidRPr="009F1E24">
        <w:rPr>
          <w:rFonts w:cs="Times New Roman"/>
          <w:sz w:val="20"/>
          <w:szCs w:val="20"/>
          <w:lang w:val="en-GB"/>
        </w:rPr>
        <w:t>mentee</w:t>
      </w:r>
      <w:r w:rsidR="00917737" w:rsidRPr="009F1E24">
        <w:rPr>
          <w:rFonts w:cs="Times New Roman"/>
          <w:sz w:val="20"/>
          <w:szCs w:val="20"/>
          <w:lang w:val="en-GB"/>
        </w:rPr>
        <w:t xml:space="preserve"> in </w:t>
      </w:r>
      <w:r w:rsidRPr="009F1E24">
        <w:rPr>
          <w:rFonts w:cs="Times New Roman"/>
          <w:sz w:val="20"/>
          <w:szCs w:val="20"/>
          <w:lang w:val="en-GB"/>
        </w:rPr>
        <w:t xml:space="preserve">the </w:t>
      </w:r>
      <w:r w:rsidR="00917737" w:rsidRPr="009F1E24">
        <w:rPr>
          <w:rFonts w:cs="Times New Roman"/>
          <w:sz w:val="20"/>
          <w:szCs w:val="20"/>
          <w:lang w:val="en-GB"/>
        </w:rPr>
        <w:t xml:space="preserve">supervision </w:t>
      </w:r>
      <w:r w:rsidRPr="009F1E24">
        <w:rPr>
          <w:rFonts w:cs="Times New Roman"/>
          <w:sz w:val="20"/>
          <w:szCs w:val="20"/>
          <w:lang w:val="en-GB"/>
        </w:rPr>
        <w:t>process</w:t>
      </w:r>
      <w:r w:rsidR="00917737" w:rsidRPr="009F1E24">
        <w:rPr>
          <w:rFonts w:cs="Times New Roman"/>
          <w:sz w:val="20"/>
          <w:szCs w:val="20"/>
          <w:lang w:val="en-GB"/>
        </w:rPr>
        <w:t xml:space="preserve"> (</w:t>
      </w:r>
      <w:r w:rsidR="00185319">
        <w:rPr>
          <w:rFonts w:cs="Times New Roman"/>
          <w:sz w:val="20"/>
          <w:szCs w:val="20"/>
          <w:lang w:val="en-GB"/>
        </w:rPr>
        <w:t>y</w:t>
      </w:r>
      <w:r w:rsidR="00917737" w:rsidRPr="009F1E24">
        <w:rPr>
          <w:rFonts w:cs="Times New Roman"/>
          <w:sz w:val="20"/>
          <w:szCs w:val="20"/>
          <w:lang w:val="en-GB"/>
        </w:rPr>
        <w:t>ou can tick more than one answer)</w:t>
      </w:r>
      <w:r w:rsidRPr="009F1E24">
        <w:rPr>
          <w:rFonts w:cs="Times New Roman"/>
          <w:sz w:val="20"/>
          <w:szCs w:val="20"/>
          <w:lang w:val="en-GB"/>
        </w:rPr>
        <w:t xml:space="preserve">. </w:t>
      </w:r>
      <w:r w:rsidR="00CB0727" w:rsidRPr="009F1E24">
        <w:rPr>
          <w:rFonts w:cs="Times New Roman"/>
          <w:i/>
          <w:sz w:val="20"/>
          <w:szCs w:val="20"/>
          <w:lang w:val="en-GB"/>
        </w:rPr>
        <w:t xml:space="preserve">*Please refer </w:t>
      </w:r>
      <w:r w:rsidR="00185319">
        <w:rPr>
          <w:rFonts w:cs="Times New Roman"/>
          <w:i/>
          <w:sz w:val="20"/>
          <w:szCs w:val="20"/>
          <w:lang w:val="en-GB"/>
        </w:rPr>
        <w:t>to the a</w:t>
      </w:r>
      <w:r w:rsidR="00CB0727" w:rsidRPr="009F1E24">
        <w:rPr>
          <w:rFonts w:cs="Times New Roman"/>
          <w:i/>
          <w:sz w:val="20"/>
          <w:szCs w:val="20"/>
          <w:lang w:val="en-GB"/>
        </w:rPr>
        <w:t xml:space="preserve">ppendix for </w:t>
      </w:r>
      <w:r w:rsidR="00185319">
        <w:rPr>
          <w:rFonts w:cs="Times New Roman"/>
          <w:i/>
          <w:sz w:val="20"/>
          <w:szCs w:val="20"/>
          <w:lang w:val="en-GB"/>
        </w:rPr>
        <w:t xml:space="preserve">a </w:t>
      </w:r>
      <w:r w:rsidR="00CB0727" w:rsidRPr="009F1E24">
        <w:rPr>
          <w:rFonts w:cs="Times New Roman"/>
          <w:i/>
          <w:sz w:val="20"/>
          <w:szCs w:val="20"/>
          <w:lang w:val="en-GB"/>
        </w:rPr>
        <w:t>detail</w:t>
      </w:r>
      <w:r w:rsidR="00185319">
        <w:rPr>
          <w:rFonts w:cs="Times New Roman"/>
          <w:i/>
          <w:sz w:val="20"/>
          <w:szCs w:val="20"/>
          <w:lang w:val="en-GB"/>
        </w:rPr>
        <w:t>ed</w:t>
      </w:r>
      <w:r w:rsidR="00CB0727" w:rsidRPr="009F1E24">
        <w:rPr>
          <w:rFonts w:cs="Times New Roman"/>
          <w:i/>
          <w:sz w:val="20"/>
          <w:szCs w:val="20"/>
          <w:lang w:val="en-GB"/>
        </w:rPr>
        <w:t xml:space="preserve"> explanation of the roles.</w:t>
      </w:r>
    </w:p>
    <w:p w14:paraId="78626454" w14:textId="0B640626" w:rsidR="002A0821" w:rsidRPr="009F1E24" w:rsidRDefault="002A0821" w:rsidP="002A0821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090"/>
        <w:gridCol w:w="5724"/>
      </w:tblGrid>
      <w:tr w:rsidR="002A0821" w:rsidRPr="009F1E24" w14:paraId="629AE912" w14:textId="77777777" w:rsidTr="00154FD2">
        <w:trPr>
          <w:trHeight w:val="287"/>
        </w:trPr>
        <w:tc>
          <w:tcPr>
            <w:tcW w:w="1090" w:type="dxa"/>
          </w:tcPr>
          <w:p w14:paraId="10D33075" w14:textId="77777777" w:rsidR="002A0821" w:rsidRPr="009F1E24" w:rsidRDefault="002A0821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724" w:type="dxa"/>
          </w:tcPr>
          <w:p w14:paraId="10F6AEC1" w14:textId="0D2F4097" w:rsidR="002A0821" w:rsidRPr="009F1E24" w:rsidRDefault="002A0821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>Mentor</w:t>
            </w:r>
          </w:p>
        </w:tc>
      </w:tr>
      <w:tr w:rsidR="002A0821" w:rsidRPr="009F1E24" w14:paraId="3307D458" w14:textId="77777777" w:rsidTr="00154FD2">
        <w:trPr>
          <w:trHeight w:val="269"/>
        </w:trPr>
        <w:tc>
          <w:tcPr>
            <w:tcW w:w="1090" w:type="dxa"/>
          </w:tcPr>
          <w:p w14:paraId="6BEC31E6" w14:textId="77777777" w:rsidR="002A0821" w:rsidRPr="009F1E24" w:rsidRDefault="002A0821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724" w:type="dxa"/>
          </w:tcPr>
          <w:p w14:paraId="5F434701" w14:textId="1EF48548" w:rsidR="002A0821" w:rsidRPr="009F1E24" w:rsidRDefault="002A0821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>Sponsor</w:t>
            </w:r>
          </w:p>
        </w:tc>
      </w:tr>
      <w:tr w:rsidR="002A0821" w:rsidRPr="009F1E24" w14:paraId="6A4F0C5A" w14:textId="77777777" w:rsidTr="00154FD2">
        <w:trPr>
          <w:trHeight w:val="269"/>
        </w:trPr>
        <w:tc>
          <w:tcPr>
            <w:tcW w:w="1090" w:type="dxa"/>
          </w:tcPr>
          <w:p w14:paraId="4E6A0BC9" w14:textId="77777777" w:rsidR="002A0821" w:rsidRPr="009F1E24" w:rsidRDefault="002A0821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724" w:type="dxa"/>
          </w:tcPr>
          <w:p w14:paraId="5552F35D" w14:textId="1D776872" w:rsidR="002A0821" w:rsidRPr="009F1E24" w:rsidRDefault="00D23693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>
              <w:rPr>
                <w:rFonts w:cs="Times New Roman"/>
                <w:sz w:val="20"/>
                <w:szCs w:val="20"/>
                <w:lang w:val="en-GB"/>
              </w:rPr>
              <w:t>Progressor</w:t>
            </w:r>
          </w:p>
        </w:tc>
      </w:tr>
      <w:tr w:rsidR="002A0821" w:rsidRPr="009F1E24" w14:paraId="2697B32B" w14:textId="77777777" w:rsidTr="00154FD2">
        <w:trPr>
          <w:trHeight w:val="287"/>
        </w:trPr>
        <w:tc>
          <w:tcPr>
            <w:tcW w:w="1090" w:type="dxa"/>
          </w:tcPr>
          <w:p w14:paraId="7599C32A" w14:textId="77777777" w:rsidR="002A0821" w:rsidRPr="009F1E24" w:rsidRDefault="002A0821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724" w:type="dxa"/>
          </w:tcPr>
          <w:p w14:paraId="26E126BC" w14:textId="73E62942" w:rsidR="002A0821" w:rsidRPr="009F1E24" w:rsidRDefault="002A0821" w:rsidP="002A082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>Coach</w:t>
            </w:r>
          </w:p>
        </w:tc>
      </w:tr>
    </w:tbl>
    <w:p w14:paraId="6B714769" w14:textId="6B3BE5A7" w:rsidR="00917737" w:rsidRDefault="00917737" w:rsidP="002A0821">
      <w:pPr>
        <w:rPr>
          <w:rFonts w:cs="Times New Roman"/>
          <w:sz w:val="20"/>
          <w:szCs w:val="20"/>
          <w:lang w:val="en-GB"/>
        </w:rPr>
      </w:pPr>
    </w:p>
    <w:p w14:paraId="307EA07A" w14:textId="77777777" w:rsidR="00D23693" w:rsidRPr="009F1E24" w:rsidRDefault="00D23693" w:rsidP="002A0821">
      <w:pPr>
        <w:rPr>
          <w:rFonts w:cs="Times New Roman"/>
          <w:sz w:val="20"/>
          <w:szCs w:val="20"/>
          <w:lang w:val="en-GB"/>
        </w:rPr>
      </w:pPr>
    </w:p>
    <w:p w14:paraId="3426C897" w14:textId="1AB239D2" w:rsidR="00CB0727" w:rsidRPr="009F1E24" w:rsidRDefault="00154FD2" w:rsidP="00154FD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 xml:space="preserve">5. </w:t>
      </w:r>
      <w:r w:rsidR="00185319">
        <w:rPr>
          <w:rFonts w:cs="Times New Roman"/>
          <w:sz w:val="20"/>
          <w:szCs w:val="20"/>
          <w:lang w:val="en-GB"/>
        </w:rPr>
        <w:t>Tick a</w:t>
      </w:r>
      <w:r w:rsidR="00CB0727" w:rsidRPr="009F1E24">
        <w:rPr>
          <w:rFonts w:cs="Times New Roman"/>
          <w:sz w:val="20"/>
          <w:szCs w:val="20"/>
          <w:lang w:val="en-GB"/>
        </w:rPr>
        <w:t>reas in need of development by the mentee</w:t>
      </w:r>
      <w:r w:rsidRPr="009F1E24">
        <w:rPr>
          <w:rFonts w:cs="Times New Roman"/>
          <w:sz w:val="20"/>
          <w:szCs w:val="20"/>
          <w:lang w:val="en-GB"/>
        </w:rPr>
        <w:t xml:space="preserve"> </w:t>
      </w:r>
      <w:r w:rsidR="00CB0727" w:rsidRPr="009F1E24">
        <w:rPr>
          <w:rFonts w:cs="Times New Roman"/>
          <w:sz w:val="20"/>
          <w:szCs w:val="20"/>
          <w:lang w:val="en-GB"/>
        </w:rPr>
        <w:t>(</w:t>
      </w:r>
      <w:r w:rsidR="00185319">
        <w:rPr>
          <w:rFonts w:cs="Times New Roman"/>
          <w:sz w:val="20"/>
          <w:szCs w:val="20"/>
          <w:lang w:val="en-GB"/>
        </w:rPr>
        <w:t>y</w:t>
      </w:r>
      <w:r w:rsidR="00CB0727" w:rsidRPr="009F1E24">
        <w:rPr>
          <w:rFonts w:cs="Times New Roman"/>
          <w:sz w:val="20"/>
          <w:szCs w:val="20"/>
          <w:lang w:val="en-GB"/>
        </w:rPr>
        <w:t>ou can tick more than one answer)</w:t>
      </w:r>
      <w:r w:rsidR="00185319">
        <w:rPr>
          <w:rFonts w:cs="Times New Roman"/>
          <w:sz w:val="20"/>
          <w:szCs w:val="20"/>
          <w:lang w:val="en-GB"/>
        </w:rPr>
        <w:t>.</w:t>
      </w:r>
    </w:p>
    <w:p w14:paraId="4EEA28EA" w14:textId="77777777" w:rsidR="00CB0727" w:rsidRPr="009F1E24" w:rsidRDefault="00CB0727" w:rsidP="00CB0727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812"/>
        <w:gridCol w:w="5887"/>
      </w:tblGrid>
      <w:tr w:rsidR="00CB0727" w:rsidRPr="009F1E24" w14:paraId="4E4EF9E8" w14:textId="77777777" w:rsidTr="00154FD2">
        <w:trPr>
          <w:trHeight w:val="249"/>
        </w:trPr>
        <w:tc>
          <w:tcPr>
            <w:tcW w:w="812" w:type="dxa"/>
          </w:tcPr>
          <w:p w14:paraId="08306D9B" w14:textId="77777777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887" w:type="dxa"/>
          </w:tcPr>
          <w:p w14:paraId="44E9898F" w14:textId="49C43DBB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>Communication skill</w:t>
            </w:r>
          </w:p>
        </w:tc>
      </w:tr>
      <w:tr w:rsidR="00CB0727" w:rsidRPr="009F1E24" w14:paraId="63155872" w14:textId="77777777" w:rsidTr="00154FD2">
        <w:trPr>
          <w:trHeight w:val="266"/>
        </w:trPr>
        <w:tc>
          <w:tcPr>
            <w:tcW w:w="812" w:type="dxa"/>
          </w:tcPr>
          <w:p w14:paraId="46D613A5" w14:textId="77777777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887" w:type="dxa"/>
          </w:tcPr>
          <w:p w14:paraId="1DBC7D08" w14:textId="4260F226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 xml:space="preserve">Critical </w:t>
            </w:r>
            <w:r w:rsidR="00185319">
              <w:rPr>
                <w:rFonts w:cs="Times New Roman"/>
                <w:sz w:val="20"/>
                <w:szCs w:val="20"/>
                <w:lang w:val="en-GB"/>
              </w:rPr>
              <w:t>t</w:t>
            </w:r>
            <w:r w:rsidRPr="009F1E24">
              <w:rPr>
                <w:rFonts w:cs="Times New Roman"/>
                <w:sz w:val="20"/>
                <w:szCs w:val="20"/>
                <w:lang w:val="en-GB"/>
              </w:rPr>
              <w:t>hinking</w:t>
            </w:r>
          </w:p>
        </w:tc>
      </w:tr>
      <w:tr w:rsidR="00CB0727" w:rsidRPr="009F1E24" w14:paraId="0074410E" w14:textId="77777777" w:rsidTr="00154FD2">
        <w:trPr>
          <w:trHeight w:val="249"/>
        </w:trPr>
        <w:tc>
          <w:tcPr>
            <w:tcW w:w="812" w:type="dxa"/>
          </w:tcPr>
          <w:p w14:paraId="44EF04A0" w14:textId="77777777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887" w:type="dxa"/>
          </w:tcPr>
          <w:p w14:paraId="20914797" w14:textId="53E71A5B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>Knowledge in the area of research</w:t>
            </w:r>
          </w:p>
        </w:tc>
      </w:tr>
      <w:tr w:rsidR="00CB0727" w:rsidRPr="009F1E24" w14:paraId="2C204702" w14:textId="77777777" w:rsidTr="00154FD2">
        <w:trPr>
          <w:trHeight w:val="249"/>
        </w:trPr>
        <w:tc>
          <w:tcPr>
            <w:tcW w:w="812" w:type="dxa"/>
          </w:tcPr>
          <w:p w14:paraId="06F0575C" w14:textId="77777777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887" w:type="dxa"/>
          </w:tcPr>
          <w:p w14:paraId="4D540A69" w14:textId="08810F25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>Professionalism</w:t>
            </w:r>
          </w:p>
        </w:tc>
      </w:tr>
      <w:tr w:rsidR="00CB0727" w:rsidRPr="009F1E24" w14:paraId="45CAB35B" w14:textId="77777777" w:rsidTr="00154FD2">
        <w:trPr>
          <w:trHeight w:val="266"/>
        </w:trPr>
        <w:tc>
          <w:tcPr>
            <w:tcW w:w="812" w:type="dxa"/>
          </w:tcPr>
          <w:p w14:paraId="6B15B8B3" w14:textId="77777777" w:rsidR="00CB0727" w:rsidRPr="009F1E24" w:rsidRDefault="00CB0727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</w:p>
        </w:tc>
        <w:tc>
          <w:tcPr>
            <w:tcW w:w="5887" w:type="dxa"/>
          </w:tcPr>
          <w:p w14:paraId="3B5BA4B6" w14:textId="11CDA5D8" w:rsidR="00CB0727" w:rsidRPr="009F1E24" w:rsidRDefault="00C54F00" w:rsidP="00CB07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val="en-GB"/>
              </w:rPr>
            </w:pPr>
            <w:r w:rsidRPr="009F1E24">
              <w:rPr>
                <w:rFonts w:cs="Times New Roman"/>
                <w:sz w:val="20"/>
                <w:szCs w:val="20"/>
                <w:lang w:val="en-GB"/>
              </w:rPr>
              <w:t>Others (Please specify):_________________________</w:t>
            </w:r>
          </w:p>
        </w:tc>
      </w:tr>
    </w:tbl>
    <w:p w14:paraId="5F21F0FB" w14:textId="77777777" w:rsidR="00CB0727" w:rsidRPr="009F1E24" w:rsidRDefault="00CB0727" w:rsidP="002A0821">
      <w:pPr>
        <w:rPr>
          <w:rFonts w:cs="Times New Roman"/>
          <w:sz w:val="20"/>
          <w:szCs w:val="20"/>
          <w:lang w:val="en-GB"/>
        </w:rPr>
      </w:pPr>
    </w:p>
    <w:p w14:paraId="1CA847F2" w14:textId="77777777" w:rsidR="00154FD2" w:rsidRPr="009F1E24" w:rsidRDefault="00154FD2" w:rsidP="002A0821">
      <w:pPr>
        <w:rPr>
          <w:rFonts w:cs="Times New Roman"/>
          <w:sz w:val="20"/>
          <w:szCs w:val="20"/>
          <w:lang w:val="en-GB"/>
        </w:rPr>
      </w:pPr>
    </w:p>
    <w:p w14:paraId="7EDCD438" w14:textId="77777777" w:rsidR="00154FD2" w:rsidRPr="009F1E24" w:rsidRDefault="00154FD2" w:rsidP="002A0821">
      <w:pPr>
        <w:rPr>
          <w:rFonts w:cs="Times New Roman"/>
          <w:sz w:val="20"/>
          <w:szCs w:val="20"/>
          <w:lang w:val="en-GB"/>
        </w:rPr>
      </w:pPr>
    </w:p>
    <w:p w14:paraId="73CD88C5" w14:textId="1C3672E0" w:rsidR="00211AF1" w:rsidRPr="009F1E24" w:rsidRDefault="00154FD2" w:rsidP="00154FD2">
      <w:pPr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 xml:space="preserve">6. </w:t>
      </w:r>
      <w:r w:rsidRPr="009F1E24">
        <w:rPr>
          <w:sz w:val="20"/>
          <w:szCs w:val="20"/>
          <w:lang w:val="en-GB"/>
        </w:rPr>
        <w:tab/>
      </w:r>
      <w:r w:rsidR="00CB0727" w:rsidRPr="009F1E24">
        <w:rPr>
          <w:sz w:val="20"/>
          <w:szCs w:val="20"/>
          <w:lang w:val="en-GB"/>
        </w:rPr>
        <w:t xml:space="preserve">Overall </w:t>
      </w:r>
      <w:r w:rsidR="00185319">
        <w:rPr>
          <w:sz w:val="20"/>
          <w:szCs w:val="20"/>
          <w:lang w:val="en-GB"/>
        </w:rPr>
        <w:t>c</w:t>
      </w:r>
      <w:r w:rsidR="00CB0727" w:rsidRPr="009F1E24">
        <w:rPr>
          <w:sz w:val="20"/>
          <w:szCs w:val="20"/>
          <w:lang w:val="en-GB"/>
        </w:rPr>
        <w:t>omments to the supervisor (mentee):</w:t>
      </w:r>
    </w:p>
    <w:p w14:paraId="0CDB6CEF" w14:textId="58EECFBC" w:rsidR="00DA64D3" w:rsidRPr="009F1E24" w:rsidRDefault="00DA64D3" w:rsidP="00DA64D3">
      <w:pPr>
        <w:pStyle w:val="ListParagraph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5FF78F" w14:textId="77777777" w:rsidR="00C54F00" w:rsidRPr="009F1E24" w:rsidRDefault="00C54F00" w:rsidP="00211AF1">
      <w:pPr>
        <w:rPr>
          <w:b/>
          <w:sz w:val="20"/>
          <w:szCs w:val="20"/>
          <w:lang w:val="en-GB"/>
        </w:rPr>
      </w:pPr>
    </w:p>
    <w:p w14:paraId="3177F43F" w14:textId="77777777" w:rsidR="00C54F00" w:rsidRPr="009F1E24" w:rsidRDefault="00C54F00" w:rsidP="00211AF1">
      <w:pPr>
        <w:rPr>
          <w:b/>
          <w:sz w:val="20"/>
          <w:szCs w:val="20"/>
          <w:lang w:val="en-GB"/>
        </w:rPr>
      </w:pPr>
    </w:p>
    <w:p w14:paraId="3BEAF0A3" w14:textId="42E25D5A" w:rsidR="00CB0727" w:rsidRPr="009F1E24" w:rsidRDefault="00CB0727" w:rsidP="00211AF1">
      <w:pPr>
        <w:rPr>
          <w:b/>
          <w:sz w:val="20"/>
          <w:szCs w:val="20"/>
          <w:lang w:val="en-GB"/>
        </w:rPr>
      </w:pPr>
      <w:r w:rsidRPr="009F1E24">
        <w:rPr>
          <w:b/>
          <w:sz w:val="20"/>
          <w:szCs w:val="20"/>
          <w:lang w:val="en-GB"/>
        </w:rPr>
        <w:t>Part C:</w:t>
      </w:r>
      <w:r w:rsidR="00B80A27" w:rsidRPr="009F1E24">
        <w:rPr>
          <w:b/>
          <w:sz w:val="20"/>
          <w:szCs w:val="20"/>
          <w:lang w:val="en-GB"/>
        </w:rPr>
        <w:t xml:space="preserve"> </w:t>
      </w:r>
      <w:r w:rsidR="00C54F00" w:rsidRPr="009F1E24">
        <w:rPr>
          <w:b/>
          <w:sz w:val="20"/>
          <w:szCs w:val="20"/>
          <w:lang w:val="en-GB"/>
        </w:rPr>
        <w:t xml:space="preserve">Mentor </w:t>
      </w:r>
      <w:r w:rsidR="00B80A27" w:rsidRPr="009F1E24">
        <w:rPr>
          <w:b/>
          <w:sz w:val="20"/>
          <w:szCs w:val="20"/>
          <w:lang w:val="en-GB"/>
        </w:rPr>
        <w:t>Verification Section</w:t>
      </w:r>
    </w:p>
    <w:p w14:paraId="10F51E65" w14:textId="77777777" w:rsidR="00154FD2" w:rsidRPr="009F1E24" w:rsidRDefault="00154FD2" w:rsidP="00211AF1">
      <w:pPr>
        <w:rPr>
          <w:b/>
          <w:sz w:val="20"/>
          <w:szCs w:val="20"/>
          <w:lang w:val="en-GB"/>
        </w:rPr>
      </w:pPr>
    </w:p>
    <w:p w14:paraId="2B6A3FA6" w14:textId="6FE1B165" w:rsidR="00CB0727" w:rsidRPr="009F1E24" w:rsidRDefault="00CB0727" w:rsidP="00154FD2">
      <w:pPr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 xml:space="preserve">This section </w:t>
      </w:r>
      <w:r w:rsidR="00B80A27" w:rsidRPr="009F1E24">
        <w:rPr>
          <w:sz w:val="20"/>
          <w:szCs w:val="20"/>
          <w:lang w:val="en-GB"/>
        </w:rPr>
        <w:t xml:space="preserve">will be filled in by the </w:t>
      </w:r>
      <w:r w:rsidR="00B80A27" w:rsidRPr="009F1E24">
        <w:rPr>
          <w:b/>
          <w:sz w:val="20"/>
          <w:szCs w:val="20"/>
          <w:lang w:val="en-GB"/>
        </w:rPr>
        <w:t xml:space="preserve">mentor after the </w:t>
      </w:r>
      <w:r w:rsidR="00185319">
        <w:rPr>
          <w:b/>
          <w:sz w:val="20"/>
          <w:szCs w:val="20"/>
          <w:lang w:val="en-GB"/>
        </w:rPr>
        <w:t>thi</w:t>
      </w:r>
      <w:r w:rsidR="00B80A27" w:rsidRPr="00D23693">
        <w:rPr>
          <w:b/>
          <w:sz w:val="20"/>
          <w:szCs w:val="20"/>
          <w:lang w:val="en-GB"/>
        </w:rPr>
        <w:t>rd</w:t>
      </w:r>
      <w:r w:rsidR="00B80A27" w:rsidRPr="009F1E24">
        <w:rPr>
          <w:b/>
          <w:sz w:val="20"/>
          <w:szCs w:val="20"/>
          <w:lang w:val="en-GB"/>
        </w:rPr>
        <w:t xml:space="preserve"> session</w:t>
      </w:r>
      <w:r w:rsidR="00B80A27" w:rsidRPr="009F1E24">
        <w:rPr>
          <w:sz w:val="20"/>
          <w:szCs w:val="20"/>
          <w:lang w:val="en-GB"/>
        </w:rPr>
        <w:t xml:space="preserve"> of </w:t>
      </w:r>
      <w:r w:rsidR="00185319">
        <w:rPr>
          <w:sz w:val="20"/>
          <w:szCs w:val="20"/>
          <w:lang w:val="en-GB"/>
        </w:rPr>
        <w:t xml:space="preserve">the </w:t>
      </w:r>
      <w:r w:rsidR="00B80A27" w:rsidRPr="009F1E24">
        <w:rPr>
          <w:sz w:val="20"/>
          <w:szCs w:val="20"/>
          <w:lang w:val="en-GB"/>
        </w:rPr>
        <w:t>mentor-mentee supervision session.</w:t>
      </w:r>
    </w:p>
    <w:p w14:paraId="0935B729" w14:textId="77777777" w:rsidR="00B80A27" w:rsidRPr="009F1E24" w:rsidRDefault="00B80A27" w:rsidP="00211AF1">
      <w:pPr>
        <w:rPr>
          <w:sz w:val="20"/>
          <w:szCs w:val="20"/>
          <w:lang w:val="en-GB"/>
        </w:rPr>
      </w:pPr>
    </w:p>
    <w:p w14:paraId="06EAA853" w14:textId="77777777" w:rsidR="008F601F" w:rsidRDefault="008F601F" w:rsidP="00F95A75">
      <w:pPr>
        <w:jc w:val="both"/>
        <w:rPr>
          <w:sz w:val="20"/>
          <w:szCs w:val="20"/>
          <w:lang w:val="en-GB"/>
        </w:rPr>
      </w:pPr>
    </w:p>
    <w:p w14:paraId="2C42130B" w14:textId="239E31D6" w:rsidR="00B80A27" w:rsidRPr="009F1E24" w:rsidRDefault="00B80A27" w:rsidP="00F95A75">
      <w:pPr>
        <w:jc w:val="both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After three mentor-mentee supervision</w:t>
      </w:r>
      <w:r w:rsidR="0078695E" w:rsidRPr="009F1E24">
        <w:rPr>
          <w:sz w:val="20"/>
          <w:szCs w:val="20"/>
          <w:lang w:val="en-GB"/>
        </w:rPr>
        <w:t xml:space="preserve"> session</w:t>
      </w:r>
      <w:r w:rsidR="00185319">
        <w:rPr>
          <w:sz w:val="20"/>
          <w:szCs w:val="20"/>
          <w:lang w:val="en-GB"/>
        </w:rPr>
        <w:t>s</w:t>
      </w:r>
      <w:r w:rsidRPr="009F1E24">
        <w:rPr>
          <w:sz w:val="20"/>
          <w:szCs w:val="20"/>
          <w:lang w:val="en-GB"/>
        </w:rPr>
        <w:t xml:space="preserve">, as a mentor, I verify </w:t>
      </w:r>
      <w:r w:rsidR="00154FD2" w:rsidRPr="009F1E24">
        <w:rPr>
          <w:sz w:val="20"/>
          <w:szCs w:val="20"/>
          <w:lang w:val="en-GB"/>
        </w:rPr>
        <w:t xml:space="preserve">that </w:t>
      </w:r>
      <w:r w:rsidRPr="009F1E24">
        <w:rPr>
          <w:sz w:val="20"/>
          <w:szCs w:val="20"/>
          <w:lang w:val="en-GB"/>
        </w:rPr>
        <w:t xml:space="preserve">_______________________________________________ </w:t>
      </w:r>
      <w:r w:rsidR="00154FD2" w:rsidRPr="009F1E24">
        <w:rPr>
          <w:sz w:val="20"/>
          <w:szCs w:val="20"/>
          <w:lang w:val="en-GB"/>
        </w:rPr>
        <w:t xml:space="preserve">(mentee name) </w:t>
      </w:r>
      <w:r w:rsidRPr="009F1E24">
        <w:rPr>
          <w:sz w:val="20"/>
          <w:szCs w:val="20"/>
          <w:lang w:val="en-GB"/>
        </w:rPr>
        <w:t xml:space="preserve">has qualified to be a main supervisor for </w:t>
      </w:r>
      <w:r w:rsidR="00185319">
        <w:rPr>
          <w:sz w:val="20"/>
          <w:szCs w:val="20"/>
          <w:lang w:val="en-GB"/>
        </w:rPr>
        <w:t>d</w:t>
      </w:r>
      <w:r w:rsidR="008F601F">
        <w:rPr>
          <w:sz w:val="20"/>
          <w:szCs w:val="20"/>
          <w:lang w:val="en-GB"/>
        </w:rPr>
        <w:t>octoral</w:t>
      </w:r>
      <w:r w:rsidRPr="009F1E24">
        <w:rPr>
          <w:sz w:val="20"/>
          <w:szCs w:val="20"/>
          <w:lang w:val="en-GB"/>
        </w:rPr>
        <w:t xml:space="preserve"> student</w:t>
      </w:r>
      <w:r w:rsidR="008F601F">
        <w:rPr>
          <w:sz w:val="20"/>
          <w:szCs w:val="20"/>
          <w:lang w:val="en-GB"/>
        </w:rPr>
        <w:t>s</w:t>
      </w:r>
      <w:r w:rsidRPr="009F1E24">
        <w:rPr>
          <w:sz w:val="20"/>
          <w:szCs w:val="20"/>
          <w:lang w:val="en-GB"/>
        </w:rPr>
        <w:t xml:space="preserve"> in the future.</w:t>
      </w:r>
    </w:p>
    <w:p w14:paraId="3E79CB16" w14:textId="77777777" w:rsidR="00B80A27" w:rsidRPr="009F1E24" w:rsidRDefault="00B80A27" w:rsidP="00211AF1">
      <w:pPr>
        <w:rPr>
          <w:sz w:val="20"/>
          <w:szCs w:val="20"/>
          <w:lang w:val="en-GB"/>
        </w:rPr>
      </w:pPr>
    </w:p>
    <w:p w14:paraId="3F1E6B84" w14:textId="77777777" w:rsidR="00CB0727" w:rsidRPr="009F1E24" w:rsidRDefault="00CB0727" w:rsidP="00211AF1">
      <w:pPr>
        <w:rPr>
          <w:sz w:val="20"/>
          <w:szCs w:val="20"/>
          <w:lang w:val="en-GB"/>
        </w:rPr>
      </w:pPr>
    </w:p>
    <w:p w14:paraId="42F7ADA7" w14:textId="3E575A9E" w:rsidR="004A2232" w:rsidRPr="009F1E24" w:rsidRDefault="00154FD2" w:rsidP="004A223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>Signature</w:t>
      </w:r>
      <w:r w:rsidR="004A2232" w:rsidRPr="009F1E24">
        <w:rPr>
          <w:rFonts w:cs="Times New Roman"/>
          <w:sz w:val="20"/>
          <w:szCs w:val="20"/>
          <w:lang w:val="en-GB"/>
        </w:rPr>
        <w:t>:</w:t>
      </w:r>
      <w:r w:rsidR="004A2232" w:rsidRPr="009F1E24">
        <w:rPr>
          <w:rFonts w:cs="Times New Roman"/>
          <w:sz w:val="20"/>
          <w:szCs w:val="20"/>
          <w:lang w:val="en-GB"/>
        </w:rPr>
        <w:tab/>
      </w:r>
      <w:r w:rsidR="004A2232" w:rsidRPr="009F1E24">
        <w:rPr>
          <w:rFonts w:cs="Times New Roman"/>
          <w:sz w:val="20"/>
          <w:szCs w:val="20"/>
          <w:lang w:val="en-GB"/>
        </w:rPr>
        <w:tab/>
      </w:r>
      <w:r w:rsidR="004A2232" w:rsidRPr="009F1E24">
        <w:rPr>
          <w:rFonts w:cs="Times New Roman"/>
          <w:sz w:val="20"/>
          <w:szCs w:val="20"/>
          <w:lang w:val="en-GB"/>
        </w:rPr>
        <w:tab/>
      </w:r>
      <w:r w:rsidR="004A2232" w:rsidRPr="009F1E24">
        <w:rPr>
          <w:rFonts w:cs="Times New Roman"/>
          <w:sz w:val="20"/>
          <w:szCs w:val="20"/>
          <w:lang w:val="en-GB"/>
        </w:rPr>
        <w:tab/>
      </w:r>
      <w:r w:rsidR="004A2232" w:rsidRPr="009F1E24">
        <w:rPr>
          <w:rFonts w:cs="Times New Roman"/>
          <w:sz w:val="20"/>
          <w:szCs w:val="20"/>
          <w:lang w:val="en-GB"/>
        </w:rPr>
        <w:tab/>
      </w:r>
      <w:r w:rsidR="004A2232" w:rsidRPr="009F1E24">
        <w:rPr>
          <w:rFonts w:cs="Times New Roman"/>
          <w:sz w:val="20"/>
          <w:szCs w:val="20"/>
          <w:lang w:val="en-GB"/>
        </w:rPr>
        <w:tab/>
      </w:r>
      <w:r w:rsidR="004A2232" w:rsidRPr="009F1E24">
        <w:rPr>
          <w:rFonts w:cs="Times New Roman"/>
          <w:sz w:val="20"/>
          <w:szCs w:val="20"/>
          <w:lang w:val="en-GB"/>
        </w:rPr>
        <w:tab/>
        <w:t>Date:</w:t>
      </w:r>
    </w:p>
    <w:p w14:paraId="32CDB649" w14:textId="77777777" w:rsidR="004A2232" w:rsidRPr="009F1E24" w:rsidRDefault="004A2232" w:rsidP="004A223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383C2D06" w14:textId="553B2C5D" w:rsidR="00154FD2" w:rsidRPr="009F1E24" w:rsidRDefault="00154FD2" w:rsidP="004A223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>………………………….</w:t>
      </w:r>
    </w:p>
    <w:p w14:paraId="077A64A6" w14:textId="786D7760" w:rsidR="004A2232" w:rsidRPr="009F1E24" w:rsidRDefault="004A2232" w:rsidP="004A223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>(Mentor Name)</w:t>
      </w:r>
    </w:p>
    <w:p w14:paraId="5F96D6BA" w14:textId="77777777" w:rsidR="00154FD2" w:rsidRPr="009F1E24" w:rsidRDefault="00154FD2" w:rsidP="004A2232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38B87A42" w14:textId="77777777" w:rsidR="00154FD2" w:rsidRPr="009F1E24" w:rsidRDefault="00154FD2" w:rsidP="004A2232">
      <w:pPr>
        <w:widowControl w:val="0"/>
        <w:autoSpaceDE w:val="0"/>
        <w:autoSpaceDN w:val="0"/>
        <w:adjustRightInd w:val="0"/>
        <w:rPr>
          <w:sz w:val="20"/>
          <w:szCs w:val="20"/>
          <w:lang w:val="en-GB"/>
        </w:rPr>
      </w:pPr>
    </w:p>
    <w:p w14:paraId="173763AD" w14:textId="77777777" w:rsidR="004A2232" w:rsidRPr="009F1E24" w:rsidRDefault="004A2232" w:rsidP="00211AF1">
      <w:pPr>
        <w:rPr>
          <w:sz w:val="20"/>
          <w:szCs w:val="20"/>
          <w:lang w:val="en-GB"/>
        </w:rPr>
      </w:pPr>
    </w:p>
    <w:p w14:paraId="2780BB82" w14:textId="396A6CF2" w:rsidR="00C54F00" w:rsidRPr="009F1E24" w:rsidRDefault="00C54F00" w:rsidP="00C54F00">
      <w:pPr>
        <w:rPr>
          <w:b/>
          <w:sz w:val="20"/>
          <w:szCs w:val="20"/>
          <w:lang w:val="en-GB"/>
        </w:rPr>
      </w:pPr>
      <w:r w:rsidRPr="009F1E24">
        <w:rPr>
          <w:b/>
          <w:sz w:val="20"/>
          <w:szCs w:val="20"/>
          <w:lang w:val="en-GB"/>
        </w:rPr>
        <w:t>Part D: Faculty Verification Section</w:t>
      </w:r>
    </w:p>
    <w:p w14:paraId="183703E8" w14:textId="77777777" w:rsidR="00154FD2" w:rsidRPr="009F1E24" w:rsidRDefault="00154FD2" w:rsidP="00C54F00">
      <w:pPr>
        <w:jc w:val="both"/>
        <w:rPr>
          <w:sz w:val="20"/>
          <w:szCs w:val="20"/>
          <w:lang w:val="en-GB"/>
        </w:rPr>
      </w:pPr>
    </w:p>
    <w:p w14:paraId="3C04A971" w14:textId="734839DD" w:rsidR="00C54F00" w:rsidRPr="009F1E24" w:rsidRDefault="00C54F00" w:rsidP="00C54F00">
      <w:pPr>
        <w:jc w:val="both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 xml:space="preserve">This section will be filled in by the </w:t>
      </w:r>
      <w:r w:rsidR="0078695E" w:rsidRPr="009F1E24">
        <w:rPr>
          <w:sz w:val="20"/>
          <w:szCs w:val="20"/>
          <w:lang w:val="en-GB"/>
        </w:rPr>
        <w:t xml:space="preserve">Deputy Dean (Academic) of </w:t>
      </w:r>
      <w:r w:rsidRPr="009F1E24">
        <w:rPr>
          <w:sz w:val="20"/>
          <w:szCs w:val="20"/>
          <w:lang w:val="en-GB"/>
        </w:rPr>
        <w:t xml:space="preserve">Faculty after the </w:t>
      </w:r>
      <w:r w:rsidR="00185319">
        <w:rPr>
          <w:sz w:val="20"/>
          <w:szCs w:val="20"/>
          <w:lang w:val="en-GB"/>
        </w:rPr>
        <w:t>thi</w:t>
      </w:r>
      <w:r w:rsidRPr="00D23693">
        <w:rPr>
          <w:sz w:val="20"/>
          <w:szCs w:val="20"/>
          <w:lang w:val="en-GB"/>
        </w:rPr>
        <w:t>rd</w:t>
      </w:r>
      <w:r w:rsidRPr="009F1E24">
        <w:rPr>
          <w:sz w:val="20"/>
          <w:szCs w:val="20"/>
          <w:lang w:val="en-GB"/>
        </w:rPr>
        <w:t xml:space="preserve"> mentor-mentee supervision session.</w:t>
      </w:r>
    </w:p>
    <w:p w14:paraId="77AD89EC" w14:textId="77777777" w:rsidR="0078695E" w:rsidRPr="009F1E24" w:rsidRDefault="0078695E">
      <w:pPr>
        <w:rPr>
          <w:sz w:val="20"/>
          <w:szCs w:val="20"/>
          <w:lang w:val="en-GB"/>
        </w:rPr>
      </w:pPr>
    </w:p>
    <w:p w14:paraId="5791240F" w14:textId="5B8A3D5A" w:rsidR="0078695E" w:rsidRPr="009F1E24" w:rsidRDefault="0078695E" w:rsidP="0078695E">
      <w:pPr>
        <w:jc w:val="both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I verify that _______________________________________________ (mentee name) has attended the three supervisory session</w:t>
      </w:r>
      <w:r w:rsidR="00383F9B">
        <w:rPr>
          <w:sz w:val="20"/>
          <w:szCs w:val="20"/>
          <w:lang w:val="en-GB"/>
        </w:rPr>
        <w:t>s</w:t>
      </w:r>
      <w:r w:rsidRPr="009F1E24">
        <w:rPr>
          <w:sz w:val="20"/>
          <w:szCs w:val="20"/>
          <w:lang w:val="en-GB"/>
        </w:rPr>
        <w:t xml:space="preserve"> and is qualified to be a main supervisor for </w:t>
      </w:r>
      <w:r w:rsidR="00383F9B">
        <w:rPr>
          <w:sz w:val="20"/>
          <w:szCs w:val="20"/>
          <w:lang w:val="en-GB"/>
        </w:rPr>
        <w:t>d</w:t>
      </w:r>
      <w:r w:rsidR="008F601F">
        <w:rPr>
          <w:sz w:val="20"/>
          <w:szCs w:val="20"/>
          <w:lang w:val="en-GB"/>
        </w:rPr>
        <w:t>octoral</w:t>
      </w:r>
      <w:r w:rsidRPr="009F1E24">
        <w:rPr>
          <w:sz w:val="20"/>
          <w:szCs w:val="20"/>
          <w:lang w:val="en-GB"/>
        </w:rPr>
        <w:t xml:space="preserve"> student</w:t>
      </w:r>
      <w:r w:rsidR="008F601F">
        <w:rPr>
          <w:sz w:val="20"/>
          <w:szCs w:val="20"/>
          <w:lang w:val="en-GB"/>
        </w:rPr>
        <w:t>s</w:t>
      </w:r>
      <w:r w:rsidRPr="009F1E24">
        <w:rPr>
          <w:sz w:val="20"/>
          <w:szCs w:val="20"/>
          <w:lang w:val="en-GB"/>
        </w:rPr>
        <w:t xml:space="preserve"> in the future.</w:t>
      </w:r>
    </w:p>
    <w:p w14:paraId="76214111" w14:textId="77777777" w:rsidR="0078695E" w:rsidRPr="009F1E24" w:rsidRDefault="0078695E" w:rsidP="0078695E">
      <w:pPr>
        <w:rPr>
          <w:sz w:val="20"/>
          <w:szCs w:val="20"/>
          <w:lang w:val="en-GB"/>
        </w:rPr>
      </w:pPr>
    </w:p>
    <w:p w14:paraId="74CA1F69" w14:textId="77777777" w:rsidR="0078695E" w:rsidRPr="009F1E24" w:rsidRDefault="0078695E" w:rsidP="0078695E">
      <w:pPr>
        <w:rPr>
          <w:sz w:val="20"/>
          <w:szCs w:val="20"/>
          <w:lang w:val="en-GB"/>
        </w:rPr>
      </w:pPr>
    </w:p>
    <w:p w14:paraId="0923F144" w14:textId="77777777" w:rsidR="0078695E" w:rsidRPr="009F1E24" w:rsidRDefault="0078695E" w:rsidP="0078695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>Signature:</w:t>
      </w:r>
      <w:r w:rsidRPr="009F1E24">
        <w:rPr>
          <w:rFonts w:cs="Times New Roman"/>
          <w:sz w:val="20"/>
          <w:szCs w:val="20"/>
          <w:lang w:val="en-GB"/>
        </w:rPr>
        <w:tab/>
      </w:r>
      <w:r w:rsidRPr="009F1E24">
        <w:rPr>
          <w:rFonts w:cs="Times New Roman"/>
          <w:sz w:val="20"/>
          <w:szCs w:val="20"/>
          <w:lang w:val="en-GB"/>
        </w:rPr>
        <w:tab/>
      </w:r>
      <w:r w:rsidRPr="009F1E24">
        <w:rPr>
          <w:rFonts w:cs="Times New Roman"/>
          <w:sz w:val="20"/>
          <w:szCs w:val="20"/>
          <w:lang w:val="en-GB"/>
        </w:rPr>
        <w:tab/>
      </w:r>
      <w:r w:rsidRPr="009F1E24">
        <w:rPr>
          <w:rFonts w:cs="Times New Roman"/>
          <w:sz w:val="20"/>
          <w:szCs w:val="20"/>
          <w:lang w:val="en-GB"/>
        </w:rPr>
        <w:tab/>
      </w:r>
      <w:r w:rsidRPr="009F1E24">
        <w:rPr>
          <w:rFonts w:cs="Times New Roman"/>
          <w:sz w:val="20"/>
          <w:szCs w:val="20"/>
          <w:lang w:val="en-GB"/>
        </w:rPr>
        <w:tab/>
      </w:r>
      <w:r w:rsidRPr="009F1E24">
        <w:rPr>
          <w:rFonts w:cs="Times New Roman"/>
          <w:sz w:val="20"/>
          <w:szCs w:val="20"/>
          <w:lang w:val="en-GB"/>
        </w:rPr>
        <w:tab/>
      </w:r>
      <w:r w:rsidRPr="009F1E24">
        <w:rPr>
          <w:rFonts w:cs="Times New Roman"/>
          <w:sz w:val="20"/>
          <w:szCs w:val="20"/>
          <w:lang w:val="en-GB"/>
        </w:rPr>
        <w:tab/>
        <w:t>Date:</w:t>
      </w:r>
    </w:p>
    <w:p w14:paraId="42EB6364" w14:textId="77777777" w:rsidR="0078695E" w:rsidRPr="009F1E24" w:rsidRDefault="0078695E" w:rsidP="0078695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</w:p>
    <w:p w14:paraId="5B50DB2D" w14:textId="77777777" w:rsidR="0078695E" w:rsidRPr="009F1E24" w:rsidRDefault="0078695E" w:rsidP="0078695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>………………………….</w:t>
      </w:r>
    </w:p>
    <w:p w14:paraId="47F5441C" w14:textId="77777777" w:rsidR="0078695E" w:rsidRPr="009F1E24" w:rsidRDefault="0078695E" w:rsidP="0078695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  <w:lang w:val="en-GB"/>
        </w:rPr>
      </w:pPr>
      <w:r w:rsidRPr="009F1E24">
        <w:rPr>
          <w:rFonts w:cs="Times New Roman"/>
          <w:sz w:val="20"/>
          <w:szCs w:val="20"/>
          <w:lang w:val="en-GB"/>
        </w:rPr>
        <w:t>(Mentor Name)</w:t>
      </w:r>
    </w:p>
    <w:p w14:paraId="0AA866A8" w14:textId="77777777" w:rsidR="004D416F" w:rsidRPr="009F1E24" w:rsidRDefault="004D416F">
      <w:pPr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br w:type="page"/>
      </w:r>
    </w:p>
    <w:p w14:paraId="7814256D" w14:textId="77777777" w:rsidR="003B41FE" w:rsidRPr="009F1E24" w:rsidRDefault="003B41FE" w:rsidP="00DA64D3">
      <w:pPr>
        <w:jc w:val="both"/>
        <w:rPr>
          <w:b/>
          <w:sz w:val="22"/>
          <w:szCs w:val="20"/>
          <w:lang w:val="en-GB"/>
        </w:rPr>
      </w:pPr>
    </w:p>
    <w:p w14:paraId="5F966602" w14:textId="77777777" w:rsidR="00DA64D3" w:rsidRPr="009F1E24" w:rsidRDefault="00DA64D3" w:rsidP="00DA64D3">
      <w:pPr>
        <w:jc w:val="both"/>
        <w:rPr>
          <w:sz w:val="20"/>
          <w:szCs w:val="20"/>
          <w:lang w:val="en-GB"/>
        </w:rPr>
      </w:pPr>
      <w:r w:rsidRPr="009F1E24">
        <w:rPr>
          <w:sz w:val="20"/>
          <w:szCs w:val="20"/>
          <w:lang w:val="en-GB"/>
        </w:rPr>
        <w:t>Descriptions:</w:t>
      </w:r>
    </w:p>
    <w:p w14:paraId="27D437F0" w14:textId="77777777" w:rsidR="00DA64D3" w:rsidRPr="009F1E24" w:rsidRDefault="00DA64D3" w:rsidP="00DA64D3">
      <w:pPr>
        <w:jc w:val="both"/>
        <w:rPr>
          <w:sz w:val="20"/>
          <w:szCs w:val="20"/>
          <w:lang w:val="en-GB"/>
        </w:rPr>
      </w:pPr>
    </w:p>
    <w:p w14:paraId="367671B3" w14:textId="04C9CC1D" w:rsidR="004D4DBB" w:rsidRPr="009F1E24" w:rsidRDefault="00DA64D3" w:rsidP="00DA64D3">
      <w:pPr>
        <w:jc w:val="both"/>
        <w:rPr>
          <w:sz w:val="20"/>
          <w:szCs w:val="20"/>
          <w:lang w:val="en-GB"/>
        </w:rPr>
      </w:pPr>
      <w:r w:rsidRPr="009F1E24">
        <w:rPr>
          <w:b/>
          <w:sz w:val="28"/>
          <w:szCs w:val="28"/>
          <w:lang w:val="en-GB"/>
        </w:rPr>
        <w:t>A ‘mentor’</w:t>
      </w:r>
      <w:r w:rsidRPr="009F1E24">
        <w:rPr>
          <w:sz w:val="20"/>
          <w:szCs w:val="20"/>
          <w:lang w:val="en-GB"/>
        </w:rPr>
        <w:t xml:space="preserve"> is often referred </w:t>
      </w:r>
      <w:r w:rsidR="006B6974">
        <w:rPr>
          <w:sz w:val="20"/>
          <w:szCs w:val="20"/>
          <w:lang w:val="en-GB"/>
        </w:rPr>
        <w:t xml:space="preserve">to </w:t>
      </w:r>
      <w:r w:rsidRPr="009F1E24">
        <w:rPr>
          <w:sz w:val="20"/>
          <w:szCs w:val="20"/>
          <w:lang w:val="en-GB"/>
        </w:rPr>
        <w:t xml:space="preserve">as </w:t>
      </w:r>
      <w:r w:rsidR="004D4DBB" w:rsidRPr="009F1E24">
        <w:rPr>
          <w:sz w:val="20"/>
          <w:szCs w:val="20"/>
          <w:lang w:val="en-GB"/>
        </w:rPr>
        <w:t>a supervisor</w:t>
      </w:r>
      <w:r w:rsidRPr="009F1E24">
        <w:rPr>
          <w:sz w:val="20"/>
          <w:szCs w:val="20"/>
          <w:lang w:val="en-GB"/>
        </w:rPr>
        <w:t xml:space="preserve"> </w:t>
      </w:r>
      <w:r w:rsidR="004D4DBB" w:rsidRPr="009F1E24">
        <w:rPr>
          <w:sz w:val="20"/>
          <w:szCs w:val="20"/>
          <w:lang w:val="en-GB"/>
        </w:rPr>
        <w:t xml:space="preserve">with specific subject expertise and </w:t>
      </w:r>
      <w:r w:rsidR="00D23693">
        <w:rPr>
          <w:sz w:val="20"/>
          <w:szCs w:val="20"/>
          <w:lang w:val="en-GB"/>
        </w:rPr>
        <w:t xml:space="preserve">is </w:t>
      </w:r>
      <w:r w:rsidR="004D4DBB" w:rsidRPr="009F1E24">
        <w:rPr>
          <w:sz w:val="20"/>
          <w:szCs w:val="20"/>
          <w:lang w:val="en-GB"/>
        </w:rPr>
        <w:t xml:space="preserve">significant in </w:t>
      </w:r>
      <w:r w:rsidR="00D23693">
        <w:rPr>
          <w:sz w:val="20"/>
          <w:szCs w:val="20"/>
          <w:lang w:val="en-GB"/>
        </w:rPr>
        <w:t>a mentee’s</w:t>
      </w:r>
      <w:r w:rsidR="00D23693" w:rsidRPr="009F1E24">
        <w:rPr>
          <w:sz w:val="20"/>
          <w:szCs w:val="20"/>
          <w:lang w:val="en-GB"/>
        </w:rPr>
        <w:t xml:space="preserve"> </w:t>
      </w:r>
      <w:r w:rsidR="004D4DBB" w:rsidRPr="009F1E24">
        <w:rPr>
          <w:sz w:val="20"/>
          <w:szCs w:val="20"/>
          <w:lang w:val="en-GB"/>
        </w:rPr>
        <w:t xml:space="preserve">career. A mentor would </w:t>
      </w:r>
      <w:r w:rsidR="00C43BF2">
        <w:rPr>
          <w:sz w:val="20"/>
          <w:szCs w:val="20"/>
          <w:lang w:val="en-GB"/>
        </w:rPr>
        <w:t xml:space="preserve">not only </w:t>
      </w:r>
      <w:r w:rsidR="004D4DBB" w:rsidRPr="009F1E24">
        <w:rPr>
          <w:sz w:val="20"/>
          <w:szCs w:val="20"/>
          <w:lang w:val="en-GB"/>
        </w:rPr>
        <w:t xml:space="preserve">monitor </w:t>
      </w:r>
      <w:r w:rsidR="00D23693">
        <w:rPr>
          <w:sz w:val="20"/>
          <w:szCs w:val="20"/>
          <w:lang w:val="en-GB"/>
        </w:rPr>
        <w:t>his/her</w:t>
      </w:r>
      <w:r w:rsidR="00D23693" w:rsidRPr="009F1E24">
        <w:rPr>
          <w:sz w:val="20"/>
          <w:szCs w:val="20"/>
          <w:lang w:val="en-GB"/>
        </w:rPr>
        <w:t xml:space="preserve"> </w:t>
      </w:r>
      <w:r w:rsidR="004D4DBB" w:rsidRPr="009F1E24">
        <w:rPr>
          <w:sz w:val="20"/>
          <w:szCs w:val="20"/>
          <w:lang w:val="en-GB"/>
        </w:rPr>
        <w:t xml:space="preserve">supervisees </w:t>
      </w:r>
      <w:r w:rsidR="00C43BF2">
        <w:rPr>
          <w:sz w:val="20"/>
          <w:szCs w:val="20"/>
          <w:lang w:val="en-GB"/>
        </w:rPr>
        <w:t xml:space="preserve">so </w:t>
      </w:r>
      <w:r w:rsidR="004D4DBB" w:rsidRPr="009F1E24">
        <w:rPr>
          <w:sz w:val="20"/>
          <w:szCs w:val="20"/>
          <w:lang w:val="en-GB"/>
        </w:rPr>
        <w:t>they can complete the</w:t>
      </w:r>
      <w:r w:rsidR="00C43BF2">
        <w:rPr>
          <w:sz w:val="20"/>
          <w:szCs w:val="20"/>
          <w:lang w:val="en-GB"/>
        </w:rPr>
        <w:t>ir</w:t>
      </w:r>
      <w:r w:rsidR="004D4DBB" w:rsidRPr="009F1E24">
        <w:rPr>
          <w:sz w:val="20"/>
          <w:szCs w:val="20"/>
          <w:lang w:val="en-GB"/>
        </w:rPr>
        <w:t xml:space="preserve"> research project but also </w:t>
      </w:r>
      <w:r w:rsidR="00D23693">
        <w:rPr>
          <w:sz w:val="20"/>
          <w:szCs w:val="20"/>
          <w:lang w:val="en-GB"/>
        </w:rPr>
        <w:t>guide</w:t>
      </w:r>
      <w:r w:rsidR="004D4DBB" w:rsidRPr="009F1E24">
        <w:rPr>
          <w:sz w:val="20"/>
          <w:szCs w:val="20"/>
          <w:lang w:val="en-GB"/>
        </w:rPr>
        <w:t xml:space="preserve"> the intellectual development of the</w:t>
      </w:r>
      <w:r w:rsidR="00C43BF2">
        <w:rPr>
          <w:sz w:val="20"/>
          <w:szCs w:val="20"/>
          <w:lang w:val="en-GB"/>
        </w:rPr>
        <w:t>ir</w:t>
      </w:r>
      <w:r w:rsidR="004D4DBB" w:rsidRPr="009F1E24">
        <w:rPr>
          <w:sz w:val="20"/>
          <w:szCs w:val="20"/>
          <w:lang w:val="en-GB"/>
        </w:rPr>
        <w:t xml:space="preserve"> supervisee</w:t>
      </w:r>
      <w:r w:rsidR="00C43BF2">
        <w:rPr>
          <w:sz w:val="20"/>
          <w:szCs w:val="20"/>
          <w:lang w:val="en-GB"/>
        </w:rPr>
        <w:t>s</w:t>
      </w:r>
      <w:r w:rsidR="004D4DBB" w:rsidRPr="009F1E24">
        <w:rPr>
          <w:sz w:val="20"/>
          <w:szCs w:val="20"/>
          <w:lang w:val="en-GB"/>
        </w:rPr>
        <w:t xml:space="preserve">, </w:t>
      </w:r>
      <w:r w:rsidR="00C43BF2">
        <w:rPr>
          <w:sz w:val="20"/>
          <w:szCs w:val="20"/>
          <w:lang w:val="en-GB"/>
        </w:rPr>
        <w:t>that is,</w:t>
      </w:r>
      <w:r w:rsidR="004D4DBB" w:rsidRPr="009F1E24">
        <w:rPr>
          <w:sz w:val="20"/>
          <w:szCs w:val="20"/>
          <w:lang w:val="en-GB"/>
        </w:rPr>
        <w:t xml:space="preserve"> the mentor encourages publishing</w:t>
      </w:r>
      <w:r w:rsidR="00C43BF2">
        <w:rPr>
          <w:sz w:val="20"/>
          <w:szCs w:val="20"/>
          <w:lang w:val="en-GB"/>
        </w:rPr>
        <w:t>,</w:t>
      </w:r>
      <w:r w:rsidR="004D4DBB" w:rsidRPr="009F1E24">
        <w:rPr>
          <w:sz w:val="20"/>
          <w:szCs w:val="20"/>
          <w:lang w:val="en-GB"/>
        </w:rPr>
        <w:t xml:space="preserve"> encourages networking</w:t>
      </w:r>
      <w:r w:rsidR="00C43BF2">
        <w:rPr>
          <w:sz w:val="20"/>
          <w:szCs w:val="20"/>
          <w:lang w:val="en-GB"/>
        </w:rPr>
        <w:t>,</w:t>
      </w:r>
      <w:r w:rsidR="004D4DBB" w:rsidRPr="009F1E24">
        <w:rPr>
          <w:sz w:val="20"/>
          <w:szCs w:val="20"/>
          <w:lang w:val="en-GB"/>
        </w:rPr>
        <w:t xml:space="preserve"> helps </w:t>
      </w:r>
      <w:r w:rsidR="00C43BF2">
        <w:rPr>
          <w:sz w:val="20"/>
          <w:szCs w:val="20"/>
          <w:lang w:val="en-GB"/>
        </w:rPr>
        <w:t xml:space="preserve">in </w:t>
      </w:r>
      <w:r w:rsidR="004D4DBB" w:rsidRPr="009F1E24">
        <w:rPr>
          <w:sz w:val="20"/>
          <w:szCs w:val="20"/>
          <w:lang w:val="en-GB"/>
        </w:rPr>
        <w:t xml:space="preserve">seminar and conference presentations and assists </w:t>
      </w:r>
      <w:r w:rsidR="00C43BF2">
        <w:rPr>
          <w:sz w:val="20"/>
          <w:szCs w:val="20"/>
          <w:lang w:val="en-GB"/>
        </w:rPr>
        <w:t xml:space="preserve">in achieving </w:t>
      </w:r>
      <w:r w:rsidR="004D4DBB" w:rsidRPr="009F1E24">
        <w:rPr>
          <w:sz w:val="20"/>
          <w:szCs w:val="20"/>
          <w:lang w:val="en-GB"/>
        </w:rPr>
        <w:t>career goals.</w:t>
      </w:r>
    </w:p>
    <w:p w14:paraId="4DD2A1D7" w14:textId="77777777" w:rsidR="00DA64D3" w:rsidRPr="009F1E24" w:rsidRDefault="00DA64D3" w:rsidP="00DA64D3">
      <w:pPr>
        <w:jc w:val="both"/>
        <w:rPr>
          <w:sz w:val="20"/>
          <w:szCs w:val="20"/>
          <w:lang w:val="en-GB"/>
        </w:rPr>
      </w:pPr>
    </w:p>
    <w:p w14:paraId="4DD47191" w14:textId="20CA0D4F" w:rsidR="00DA64D3" w:rsidRPr="009F1E24" w:rsidRDefault="00DA64D3" w:rsidP="00DA64D3">
      <w:pPr>
        <w:jc w:val="both"/>
        <w:rPr>
          <w:sz w:val="20"/>
          <w:szCs w:val="20"/>
          <w:lang w:val="en-GB"/>
        </w:rPr>
      </w:pPr>
      <w:r w:rsidRPr="009F1E24">
        <w:rPr>
          <w:b/>
          <w:sz w:val="28"/>
          <w:szCs w:val="28"/>
          <w:lang w:val="en-GB"/>
        </w:rPr>
        <w:t>A ‘sponsor’</w:t>
      </w:r>
      <w:r w:rsidRPr="009F1E24">
        <w:rPr>
          <w:sz w:val="20"/>
          <w:szCs w:val="20"/>
          <w:lang w:val="en-GB"/>
        </w:rPr>
        <w:t xml:space="preserve"> </w:t>
      </w:r>
      <w:r w:rsidR="004D4DBB" w:rsidRPr="009F1E24">
        <w:rPr>
          <w:sz w:val="20"/>
          <w:szCs w:val="20"/>
          <w:lang w:val="en-GB"/>
        </w:rPr>
        <w:t xml:space="preserve">is a supervisor that </w:t>
      </w:r>
      <w:r w:rsidRPr="009F1E24">
        <w:rPr>
          <w:sz w:val="20"/>
          <w:szCs w:val="20"/>
          <w:lang w:val="en-GB"/>
        </w:rPr>
        <w:t>assist</w:t>
      </w:r>
      <w:r w:rsidR="00C43BF2">
        <w:rPr>
          <w:sz w:val="20"/>
          <w:szCs w:val="20"/>
          <w:lang w:val="en-GB"/>
        </w:rPr>
        <w:t>s</w:t>
      </w:r>
      <w:r w:rsidRPr="009F1E24">
        <w:rPr>
          <w:sz w:val="20"/>
          <w:szCs w:val="20"/>
          <w:lang w:val="en-GB"/>
        </w:rPr>
        <w:t xml:space="preserve"> </w:t>
      </w:r>
      <w:r w:rsidR="00D23693">
        <w:rPr>
          <w:sz w:val="20"/>
          <w:szCs w:val="20"/>
          <w:lang w:val="en-GB"/>
        </w:rPr>
        <w:t>his/her</w:t>
      </w:r>
      <w:r w:rsidR="00D23693" w:rsidRPr="009F1E24">
        <w:rPr>
          <w:sz w:val="20"/>
          <w:szCs w:val="20"/>
          <w:lang w:val="en-GB"/>
        </w:rPr>
        <w:t xml:space="preserve"> </w:t>
      </w:r>
      <w:r w:rsidR="004D4DBB" w:rsidRPr="009F1E24">
        <w:rPr>
          <w:sz w:val="20"/>
          <w:szCs w:val="20"/>
          <w:lang w:val="en-GB"/>
        </w:rPr>
        <w:t xml:space="preserve">supervisee </w:t>
      </w:r>
      <w:r w:rsidR="00C43BF2">
        <w:rPr>
          <w:sz w:val="20"/>
          <w:szCs w:val="20"/>
          <w:lang w:val="en-GB"/>
        </w:rPr>
        <w:t xml:space="preserve">in </w:t>
      </w:r>
      <w:r w:rsidRPr="009F1E24">
        <w:rPr>
          <w:sz w:val="20"/>
          <w:szCs w:val="20"/>
          <w:lang w:val="en-GB"/>
        </w:rPr>
        <w:t xml:space="preserve">funding and identification and provision of resources. </w:t>
      </w:r>
      <w:r w:rsidR="00C43BF2">
        <w:rPr>
          <w:sz w:val="20"/>
          <w:szCs w:val="20"/>
          <w:lang w:val="en-GB"/>
        </w:rPr>
        <w:t>The s</w:t>
      </w:r>
      <w:r w:rsidR="004D4DBB" w:rsidRPr="009F1E24">
        <w:rPr>
          <w:sz w:val="20"/>
          <w:szCs w:val="20"/>
          <w:lang w:val="en-GB"/>
        </w:rPr>
        <w:t>upervisor will make s</w:t>
      </w:r>
      <w:r w:rsidRPr="009F1E24">
        <w:rPr>
          <w:sz w:val="20"/>
          <w:szCs w:val="20"/>
          <w:lang w:val="en-GB"/>
        </w:rPr>
        <w:t xml:space="preserve">ure that </w:t>
      </w:r>
      <w:r w:rsidR="00C43BF2">
        <w:rPr>
          <w:sz w:val="20"/>
          <w:szCs w:val="20"/>
          <w:lang w:val="en-GB"/>
        </w:rPr>
        <w:t>his</w:t>
      </w:r>
      <w:r w:rsidR="0084514E">
        <w:rPr>
          <w:sz w:val="20"/>
          <w:szCs w:val="20"/>
          <w:lang w:val="en-GB"/>
        </w:rPr>
        <w:t>/</w:t>
      </w:r>
      <w:r w:rsidR="00C43BF2">
        <w:rPr>
          <w:sz w:val="20"/>
          <w:szCs w:val="20"/>
          <w:lang w:val="en-GB"/>
        </w:rPr>
        <w:t xml:space="preserve">her </w:t>
      </w:r>
      <w:r w:rsidR="004D4DBB" w:rsidRPr="009F1E24">
        <w:rPr>
          <w:sz w:val="20"/>
          <w:szCs w:val="20"/>
          <w:lang w:val="en-GB"/>
        </w:rPr>
        <w:t>supervisees</w:t>
      </w:r>
      <w:r w:rsidRPr="009F1E24">
        <w:rPr>
          <w:sz w:val="20"/>
          <w:szCs w:val="20"/>
          <w:lang w:val="en-GB"/>
        </w:rPr>
        <w:t xml:space="preserve"> have access to basic resources</w:t>
      </w:r>
      <w:r w:rsidR="00C43BF2">
        <w:rPr>
          <w:sz w:val="20"/>
          <w:szCs w:val="20"/>
          <w:lang w:val="en-GB"/>
        </w:rPr>
        <w:t>,</w:t>
      </w:r>
      <w:r w:rsidRPr="009F1E24">
        <w:rPr>
          <w:sz w:val="20"/>
          <w:szCs w:val="20"/>
          <w:lang w:val="en-GB"/>
        </w:rPr>
        <w:t xml:space="preserve"> such as desk, phone and computer; ensure or advise how students can access funding for conferences, fieldwork and workshops; identify administrative procedures that students need to meet and assist in achieving these in a timely manner; introduce student</w:t>
      </w:r>
      <w:r w:rsidR="00727DFE">
        <w:rPr>
          <w:sz w:val="20"/>
          <w:szCs w:val="20"/>
          <w:lang w:val="en-GB"/>
        </w:rPr>
        <w:t>s</w:t>
      </w:r>
      <w:r w:rsidRPr="009F1E24">
        <w:rPr>
          <w:sz w:val="20"/>
          <w:szCs w:val="20"/>
          <w:lang w:val="en-GB"/>
        </w:rPr>
        <w:t xml:space="preserve"> to professional and discipline</w:t>
      </w:r>
      <w:r w:rsidR="00C43BF2">
        <w:rPr>
          <w:sz w:val="20"/>
          <w:szCs w:val="20"/>
          <w:lang w:val="en-GB"/>
        </w:rPr>
        <w:t>d</w:t>
      </w:r>
      <w:r w:rsidRPr="009F1E24">
        <w:rPr>
          <w:sz w:val="20"/>
          <w:szCs w:val="20"/>
          <w:lang w:val="en-GB"/>
        </w:rPr>
        <w:t xml:space="preserve"> networks and give candidates access to expertise and full participation in the research ‘practice’. This includes directing students to alternative sources of expertise.</w:t>
      </w:r>
    </w:p>
    <w:p w14:paraId="6A159A2B" w14:textId="77777777" w:rsidR="00DA64D3" w:rsidRPr="009F1E24" w:rsidRDefault="00DA64D3" w:rsidP="00DA64D3">
      <w:pPr>
        <w:jc w:val="both"/>
        <w:rPr>
          <w:sz w:val="20"/>
          <w:szCs w:val="20"/>
          <w:lang w:val="en-GB"/>
        </w:rPr>
      </w:pPr>
    </w:p>
    <w:p w14:paraId="20E8D16E" w14:textId="4ADB2658" w:rsidR="00DA64D3" w:rsidRPr="009F1E24" w:rsidRDefault="004D4DBB" w:rsidP="00DA64D3">
      <w:pPr>
        <w:jc w:val="both"/>
        <w:rPr>
          <w:sz w:val="20"/>
          <w:szCs w:val="20"/>
          <w:lang w:val="en-GB"/>
        </w:rPr>
      </w:pPr>
      <w:r w:rsidRPr="009F1E24">
        <w:rPr>
          <w:b/>
          <w:sz w:val="28"/>
          <w:szCs w:val="28"/>
          <w:lang w:val="en-GB"/>
        </w:rPr>
        <w:t>A</w:t>
      </w:r>
      <w:r w:rsidR="00DA64D3" w:rsidRPr="009F1E24">
        <w:rPr>
          <w:b/>
          <w:sz w:val="28"/>
          <w:szCs w:val="28"/>
          <w:lang w:val="en-GB"/>
        </w:rPr>
        <w:t xml:space="preserve"> ‘progres</w:t>
      </w:r>
      <w:r w:rsidR="008F601F">
        <w:rPr>
          <w:b/>
          <w:sz w:val="28"/>
          <w:szCs w:val="28"/>
          <w:lang w:val="en-GB"/>
        </w:rPr>
        <w:t xml:space="preserve">sor’ </w:t>
      </w:r>
      <w:r w:rsidR="00DA64D3" w:rsidRPr="009F1E24">
        <w:rPr>
          <w:sz w:val="20"/>
          <w:szCs w:val="20"/>
          <w:lang w:val="en-GB"/>
        </w:rPr>
        <w:t xml:space="preserve">role can be thought of as </w:t>
      </w:r>
      <w:r w:rsidR="00C43BF2">
        <w:rPr>
          <w:sz w:val="20"/>
          <w:szCs w:val="20"/>
          <w:lang w:val="en-GB"/>
        </w:rPr>
        <w:t xml:space="preserve">a </w:t>
      </w:r>
      <w:r w:rsidR="00DA64D3" w:rsidRPr="009F1E24">
        <w:rPr>
          <w:sz w:val="20"/>
          <w:szCs w:val="20"/>
          <w:lang w:val="en-GB"/>
        </w:rPr>
        <w:t>facilitation-related function</w:t>
      </w:r>
      <w:r w:rsidR="00C43BF2">
        <w:rPr>
          <w:sz w:val="20"/>
          <w:szCs w:val="20"/>
          <w:lang w:val="en-GB"/>
        </w:rPr>
        <w:t>.</w:t>
      </w:r>
      <w:r w:rsidR="00DA64D3" w:rsidRPr="009F1E24">
        <w:rPr>
          <w:sz w:val="20"/>
          <w:szCs w:val="20"/>
          <w:lang w:val="en-GB"/>
        </w:rPr>
        <w:t xml:space="preserve"> </w:t>
      </w:r>
      <w:r w:rsidR="00C43BF2">
        <w:rPr>
          <w:sz w:val="20"/>
          <w:szCs w:val="20"/>
          <w:lang w:val="en-GB"/>
        </w:rPr>
        <w:t>T</w:t>
      </w:r>
      <w:r w:rsidR="00DA64D3" w:rsidRPr="009F1E24">
        <w:rPr>
          <w:sz w:val="20"/>
          <w:szCs w:val="20"/>
          <w:lang w:val="en-GB"/>
        </w:rPr>
        <w:t>h</w:t>
      </w:r>
      <w:r w:rsidR="00C43BF2">
        <w:rPr>
          <w:sz w:val="20"/>
          <w:szCs w:val="20"/>
          <w:lang w:val="en-GB"/>
        </w:rPr>
        <w:t>i</w:t>
      </w:r>
      <w:r w:rsidR="00DA64D3" w:rsidRPr="009F1E24">
        <w:rPr>
          <w:sz w:val="20"/>
          <w:szCs w:val="20"/>
          <w:lang w:val="en-GB"/>
        </w:rPr>
        <w:t>s</w:t>
      </w:r>
      <w:r w:rsidR="00C43BF2">
        <w:rPr>
          <w:sz w:val="20"/>
          <w:szCs w:val="20"/>
          <w:lang w:val="en-GB"/>
        </w:rPr>
        <w:t xml:space="preserve"> role </w:t>
      </w:r>
      <w:r w:rsidR="00DA64D3" w:rsidRPr="009F1E24">
        <w:rPr>
          <w:sz w:val="20"/>
          <w:szCs w:val="20"/>
          <w:lang w:val="en-GB"/>
        </w:rPr>
        <w:t>include</w:t>
      </w:r>
      <w:r w:rsidR="00C43BF2">
        <w:rPr>
          <w:sz w:val="20"/>
          <w:szCs w:val="20"/>
          <w:lang w:val="en-GB"/>
        </w:rPr>
        <w:t>s</w:t>
      </w:r>
      <w:r w:rsidR="00DA64D3" w:rsidRPr="009F1E24">
        <w:rPr>
          <w:sz w:val="20"/>
          <w:szCs w:val="20"/>
          <w:lang w:val="en-GB"/>
        </w:rPr>
        <w:t xml:space="preserve"> monitoring progress</w:t>
      </w:r>
      <w:r w:rsidR="00C43BF2">
        <w:rPr>
          <w:sz w:val="20"/>
          <w:szCs w:val="20"/>
          <w:lang w:val="en-GB"/>
        </w:rPr>
        <w:t>,</w:t>
      </w:r>
      <w:r w:rsidR="00DA64D3" w:rsidRPr="009F1E24">
        <w:rPr>
          <w:sz w:val="20"/>
          <w:szCs w:val="20"/>
          <w:lang w:val="en-GB"/>
        </w:rPr>
        <w:t xml:space="preserve"> periodically reviewing supervision arrangements</w:t>
      </w:r>
      <w:r w:rsidR="00C43BF2">
        <w:rPr>
          <w:sz w:val="20"/>
          <w:szCs w:val="20"/>
          <w:lang w:val="en-GB"/>
        </w:rPr>
        <w:t>,</w:t>
      </w:r>
      <w:r w:rsidR="00DA64D3" w:rsidRPr="009F1E24">
        <w:rPr>
          <w:sz w:val="20"/>
          <w:szCs w:val="20"/>
          <w:lang w:val="en-GB"/>
        </w:rPr>
        <w:t xml:space="preserve"> negotiating availability and initiating contact and devoting sufficient time to the </w:t>
      </w:r>
      <w:r w:rsidRPr="009F1E24">
        <w:rPr>
          <w:sz w:val="20"/>
          <w:szCs w:val="20"/>
          <w:lang w:val="en-GB"/>
        </w:rPr>
        <w:t>supervisee</w:t>
      </w:r>
      <w:r w:rsidR="00DA64D3" w:rsidRPr="009F1E24">
        <w:rPr>
          <w:sz w:val="20"/>
          <w:szCs w:val="20"/>
          <w:lang w:val="en-GB"/>
        </w:rPr>
        <w:t xml:space="preserve">. </w:t>
      </w:r>
      <w:r w:rsidRPr="009F1E24">
        <w:rPr>
          <w:sz w:val="20"/>
          <w:szCs w:val="20"/>
          <w:lang w:val="en-GB"/>
        </w:rPr>
        <w:t>Supervisors provide</w:t>
      </w:r>
      <w:r w:rsidR="00DA64D3" w:rsidRPr="009F1E24">
        <w:rPr>
          <w:sz w:val="20"/>
          <w:szCs w:val="20"/>
          <w:lang w:val="en-GB"/>
        </w:rPr>
        <w:t xml:space="preserve"> guidance on the thinking processes that lead to successful research outcomes. In this sense, the supervisor will provide opportunities for </w:t>
      </w:r>
      <w:r w:rsidRPr="009F1E24">
        <w:rPr>
          <w:sz w:val="20"/>
          <w:szCs w:val="20"/>
          <w:lang w:val="en-GB"/>
        </w:rPr>
        <w:t>supervisee</w:t>
      </w:r>
      <w:r w:rsidR="00C43BF2">
        <w:rPr>
          <w:sz w:val="20"/>
          <w:szCs w:val="20"/>
          <w:lang w:val="en-GB"/>
        </w:rPr>
        <w:t>s</w:t>
      </w:r>
      <w:r w:rsidR="00DA64D3" w:rsidRPr="009F1E24">
        <w:rPr>
          <w:sz w:val="20"/>
          <w:szCs w:val="20"/>
          <w:lang w:val="en-GB"/>
        </w:rPr>
        <w:t xml:space="preserve"> to expand their thinking approaches. Concurrently, through effective guidance, the supervisor assists in enriching the </w:t>
      </w:r>
      <w:r w:rsidRPr="009F1E24">
        <w:rPr>
          <w:sz w:val="20"/>
          <w:szCs w:val="20"/>
          <w:lang w:val="en-GB"/>
        </w:rPr>
        <w:t>supervisee</w:t>
      </w:r>
      <w:r w:rsidR="00DA64D3" w:rsidRPr="009F1E24">
        <w:rPr>
          <w:sz w:val="20"/>
          <w:szCs w:val="20"/>
          <w:lang w:val="en-GB"/>
        </w:rPr>
        <w:t xml:space="preserve">’s intellectual flexibility in thinking about and conceiving not only how to solve problems but </w:t>
      </w:r>
      <w:r w:rsidR="00C43BF2">
        <w:rPr>
          <w:sz w:val="20"/>
          <w:szCs w:val="20"/>
          <w:lang w:val="en-GB"/>
        </w:rPr>
        <w:t xml:space="preserve">also how </w:t>
      </w:r>
      <w:r w:rsidR="00DA64D3" w:rsidRPr="009F1E24">
        <w:rPr>
          <w:sz w:val="20"/>
          <w:szCs w:val="20"/>
          <w:lang w:val="en-GB"/>
        </w:rPr>
        <w:t xml:space="preserve">to </w:t>
      </w:r>
      <w:r w:rsidR="00D23693">
        <w:rPr>
          <w:sz w:val="20"/>
          <w:szCs w:val="20"/>
          <w:lang w:val="en-GB"/>
        </w:rPr>
        <w:t>avoid</w:t>
      </w:r>
      <w:r w:rsidR="00DA64D3" w:rsidRPr="009F1E24">
        <w:rPr>
          <w:sz w:val="20"/>
          <w:szCs w:val="20"/>
          <w:lang w:val="en-GB"/>
        </w:rPr>
        <w:t xml:space="preserve"> those problems in the first place.</w:t>
      </w:r>
    </w:p>
    <w:p w14:paraId="1EB7238F" w14:textId="77777777" w:rsidR="00DA64D3" w:rsidRPr="009F1E24" w:rsidRDefault="00DA64D3" w:rsidP="00DA64D3">
      <w:pPr>
        <w:jc w:val="both"/>
        <w:rPr>
          <w:sz w:val="20"/>
          <w:szCs w:val="20"/>
          <w:lang w:val="en-GB"/>
        </w:rPr>
      </w:pPr>
    </w:p>
    <w:p w14:paraId="5BF9972D" w14:textId="1A9428D3" w:rsidR="00CE75DA" w:rsidRPr="009F1E24" w:rsidRDefault="00DA64D3" w:rsidP="00DA64D3">
      <w:pPr>
        <w:jc w:val="both"/>
        <w:rPr>
          <w:sz w:val="20"/>
          <w:szCs w:val="20"/>
          <w:lang w:val="en-GB"/>
        </w:rPr>
      </w:pPr>
      <w:r w:rsidRPr="009F1E24">
        <w:rPr>
          <w:b/>
          <w:sz w:val="28"/>
          <w:szCs w:val="28"/>
          <w:lang w:val="en-GB"/>
        </w:rPr>
        <w:t>A ‘coach’</w:t>
      </w:r>
      <w:r w:rsidR="004C4429" w:rsidRPr="009F1E24">
        <w:rPr>
          <w:sz w:val="20"/>
          <w:szCs w:val="20"/>
          <w:lang w:val="en-GB"/>
        </w:rPr>
        <w:t xml:space="preserve"> </w:t>
      </w:r>
      <w:r w:rsidR="00C43BF2">
        <w:rPr>
          <w:sz w:val="20"/>
          <w:szCs w:val="20"/>
          <w:lang w:val="en-GB"/>
        </w:rPr>
        <w:t xml:space="preserve">is a supervisor that assists </w:t>
      </w:r>
      <w:r w:rsidRPr="009F1E24">
        <w:rPr>
          <w:sz w:val="20"/>
          <w:szCs w:val="20"/>
          <w:lang w:val="en-GB"/>
        </w:rPr>
        <w:t xml:space="preserve">candidates </w:t>
      </w:r>
      <w:r w:rsidR="00C43BF2">
        <w:rPr>
          <w:sz w:val="20"/>
          <w:szCs w:val="20"/>
          <w:lang w:val="en-GB"/>
        </w:rPr>
        <w:t xml:space="preserve">in </w:t>
      </w:r>
      <w:r w:rsidRPr="009F1E24">
        <w:rPr>
          <w:sz w:val="20"/>
          <w:szCs w:val="20"/>
          <w:lang w:val="en-GB"/>
        </w:rPr>
        <w:t>develop</w:t>
      </w:r>
      <w:r w:rsidR="00C43BF2">
        <w:rPr>
          <w:sz w:val="20"/>
          <w:szCs w:val="20"/>
          <w:lang w:val="en-GB"/>
        </w:rPr>
        <w:t>ing</w:t>
      </w:r>
      <w:r w:rsidRPr="009F1E24">
        <w:rPr>
          <w:sz w:val="20"/>
          <w:szCs w:val="20"/>
          <w:lang w:val="en-GB"/>
        </w:rPr>
        <w:t xml:space="preserve"> their research expertise while they are actually </w:t>
      </w:r>
      <w:r w:rsidR="00C43BF2">
        <w:rPr>
          <w:sz w:val="20"/>
          <w:szCs w:val="20"/>
          <w:lang w:val="en-GB"/>
        </w:rPr>
        <w:t>conducting</w:t>
      </w:r>
      <w:r w:rsidR="00C43BF2" w:rsidRPr="009F1E24">
        <w:rPr>
          <w:sz w:val="20"/>
          <w:szCs w:val="20"/>
          <w:lang w:val="en-GB"/>
        </w:rPr>
        <w:t xml:space="preserve"> </w:t>
      </w:r>
      <w:r w:rsidRPr="009F1E24">
        <w:rPr>
          <w:sz w:val="20"/>
          <w:szCs w:val="20"/>
          <w:lang w:val="en-GB"/>
        </w:rPr>
        <w:t>their research project. The coach role includes establishing the coaching partnership, action planning such as helping students with identifying the research question and theoretical framework</w:t>
      </w:r>
      <w:r w:rsidR="00C43BF2">
        <w:rPr>
          <w:sz w:val="20"/>
          <w:szCs w:val="20"/>
          <w:lang w:val="en-GB"/>
        </w:rPr>
        <w:t>,</w:t>
      </w:r>
      <w:r w:rsidRPr="009F1E24">
        <w:rPr>
          <w:sz w:val="20"/>
          <w:szCs w:val="20"/>
          <w:lang w:val="en-GB"/>
        </w:rPr>
        <w:t xml:space="preserve"> helping plan and refine the project</w:t>
      </w:r>
      <w:r w:rsidR="00673C88">
        <w:rPr>
          <w:sz w:val="20"/>
          <w:szCs w:val="20"/>
          <w:lang w:val="en-GB"/>
        </w:rPr>
        <w:t>,</w:t>
      </w:r>
      <w:r w:rsidRPr="009F1E24">
        <w:rPr>
          <w:sz w:val="20"/>
          <w:szCs w:val="20"/>
          <w:lang w:val="en-GB"/>
        </w:rPr>
        <w:t xml:space="preserve"> advising on critical aspects of research</w:t>
      </w:r>
      <w:r w:rsidR="00673C88">
        <w:rPr>
          <w:sz w:val="20"/>
          <w:szCs w:val="20"/>
          <w:lang w:val="en-GB"/>
        </w:rPr>
        <w:t>,</w:t>
      </w:r>
      <w:r w:rsidRPr="009F1E24">
        <w:rPr>
          <w:sz w:val="20"/>
          <w:szCs w:val="20"/>
          <w:lang w:val="en-GB"/>
        </w:rPr>
        <w:t xml:space="preserve"> being direct when ne</w:t>
      </w:r>
      <w:r w:rsidR="00673C88">
        <w:rPr>
          <w:sz w:val="20"/>
          <w:szCs w:val="20"/>
          <w:lang w:val="en-GB"/>
        </w:rPr>
        <w:t>cessary</w:t>
      </w:r>
      <w:r w:rsidRPr="009F1E24">
        <w:rPr>
          <w:sz w:val="20"/>
          <w:szCs w:val="20"/>
          <w:lang w:val="en-GB"/>
        </w:rPr>
        <w:t xml:space="preserve"> and continually evaluating and following up areas of the relationship in which i</w:t>
      </w:r>
      <w:r w:rsidR="004C4429" w:rsidRPr="009F1E24">
        <w:rPr>
          <w:sz w:val="20"/>
          <w:szCs w:val="20"/>
          <w:lang w:val="en-GB"/>
        </w:rPr>
        <w:t>mprovements can be achieved.</w:t>
      </w:r>
    </w:p>
    <w:p w14:paraId="1129803A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0028F39C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3E16668A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7C687ED1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4FD6197A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639C3968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7B532DAF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410C89C9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190EBD90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658AF31C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1E9D630C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16ED9017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32BD75D5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0D6C31F2" w14:textId="77777777" w:rsidR="004C4429" w:rsidRPr="009F1E24" w:rsidRDefault="004C4429" w:rsidP="00DA64D3">
      <w:pPr>
        <w:jc w:val="both"/>
        <w:rPr>
          <w:sz w:val="20"/>
          <w:szCs w:val="20"/>
          <w:lang w:val="en-GB"/>
        </w:rPr>
      </w:pPr>
    </w:p>
    <w:p w14:paraId="0AC4D327" w14:textId="77777777" w:rsidR="004C4429" w:rsidRPr="009F1E24" w:rsidRDefault="004C4429" w:rsidP="00DA64D3">
      <w:pPr>
        <w:jc w:val="both"/>
        <w:rPr>
          <w:sz w:val="20"/>
          <w:szCs w:val="20"/>
          <w:lang w:val="en-GB"/>
        </w:rPr>
      </w:pPr>
    </w:p>
    <w:p w14:paraId="3BE54886" w14:textId="77777777" w:rsidR="004C4429" w:rsidRPr="009F1E24" w:rsidRDefault="004C4429" w:rsidP="00DA64D3">
      <w:pPr>
        <w:jc w:val="both"/>
        <w:rPr>
          <w:sz w:val="20"/>
          <w:szCs w:val="20"/>
          <w:lang w:val="en-GB"/>
        </w:rPr>
      </w:pPr>
    </w:p>
    <w:p w14:paraId="661C0FD9" w14:textId="77777777" w:rsidR="004C4429" w:rsidRPr="009F1E24" w:rsidRDefault="004C4429" w:rsidP="00DA64D3">
      <w:pPr>
        <w:jc w:val="both"/>
        <w:rPr>
          <w:sz w:val="20"/>
          <w:szCs w:val="20"/>
          <w:lang w:val="en-GB"/>
        </w:rPr>
      </w:pPr>
    </w:p>
    <w:p w14:paraId="5D98E97F" w14:textId="77777777" w:rsidR="004C4429" w:rsidRPr="009F1E24" w:rsidRDefault="004C4429" w:rsidP="00DA64D3">
      <w:pPr>
        <w:jc w:val="both"/>
        <w:rPr>
          <w:sz w:val="20"/>
          <w:szCs w:val="20"/>
          <w:lang w:val="en-GB"/>
        </w:rPr>
      </w:pPr>
    </w:p>
    <w:p w14:paraId="4E429C08" w14:textId="77777777" w:rsidR="004C4429" w:rsidRPr="009F1E24" w:rsidRDefault="004C4429" w:rsidP="00DA64D3">
      <w:pPr>
        <w:jc w:val="both"/>
        <w:rPr>
          <w:sz w:val="20"/>
          <w:szCs w:val="20"/>
          <w:lang w:val="en-GB"/>
        </w:rPr>
      </w:pPr>
    </w:p>
    <w:p w14:paraId="295E3E0D" w14:textId="77777777" w:rsidR="00CE75DA" w:rsidRDefault="00CE75DA" w:rsidP="00DA64D3">
      <w:pPr>
        <w:jc w:val="both"/>
        <w:rPr>
          <w:sz w:val="20"/>
          <w:szCs w:val="20"/>
          <w:lang w:val="en-GB"/>
        </w:rPr>
      </w:pPr>
    </w:p>
    <w:p w14:paraId="1614DEE7" w14:textId="77777777" w:rsidR="00076417" w:rsidRPr="009F1E24" w:rsidRDefault="00076417" w:rsidP="00DA64D3">
      <w:pPr>
        <w:jc w:val="both"/>
        <w:rPr>
          <w:sz w:val="20"/>
          <w:szCs w:val="20"/>
          <w:lang w:val="en-GB"/>
        </w:rPr>
      </w:pPr>
    </w:p>
    <w:p w14:paraId="1F7F521D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727DF0C2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p w14:paraId="25107746" w14:textId="77777777" w:rsidR="00CE75DA" w:rsidRPr="009F1E24" w:rsidRDefault="00CE75DA" w:rsidP="00DA64D3">
      <w:pPr>
        <w:jc w:val="both"/>
        <w:rPr>
          <w:sz w:val="20"/>
          <w:szCs w:val="20"/>
          <w:lang w:val="en-GB"/>
        </w:rPr>
      </w:pPr>
    </w:p>
    <w:sectPr w:rsidR="00CE75DA" w:rsidRPr="009F1E24" w:rsidSect="00154E7F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8C15" w14:textId="77777777" w:rsidR="0027683C" w:rsidRDefault="0027683C" w:rsidP="00C74F5A">
      <w:r>
        <w:separator/>
      </w:r>
    </w:p>
  </w:endnote>
  <w:endnote w:type="continuationSeparator" w:id="0">
    <w:p w14:paraId="3F89DAA8" w14:textId="77777777" w:rsidR="0027683C" w:rsidRDefault="0027683C" w:rsidP="00C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36ED5" w14:textId="77777777" w:rsidR="0027683C" w:rsidRDefault="0027683C" w:rsidP="00C74F5A">
      <w:r>
        <w:separator/>
      </w:r>
    </w:p>
  </w:footnote>
  <w:footnote w:type="continuationSeparator" w:id="0">
    <w:p w14:paraId="5C01471A" w14:textId="77777777" w:rsidR="0027683C" w:rsidRDefault="0027683C" w:rsidP="00C74F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3B248" w14:textId="3751BFD5" w:rsidR="00C74F5A" w:rsidRDefault="00C74F5A" w:rsidP="00C74F5A">
    <w:pPr>
      <w:pStyle w:val="Header"/>
      <w:jc w:val="right"/>
    </w:pPr>
    <w:r>
      <w:rPr>
        <w:rFonts w:ascii="Trebuchet MS" w:eastAsia="Trebuchet MS" w:hAnsi="Trebuchet MS" w:cs="Trebuchet MS"/>
        <w:b/>
        <w:sz w:val="16"/>
        <w:szCs w:val="22"/>
      </w:rPr>
      <w:t>UTM-SPS/2016-02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4582"/>
    <w:multiLevelType w:val="hybridMultilevel"/>
    <w:tmpl w:val="6576DB7A"/>
    <w:lvl w:ilvl="0" w:tplc="4D984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A7870"/>
    <w:multiLevelType w:val="hybridMultilevel"/>
    <w:tmpl w:val="421E06A4"/>
    <w:lvl w:ilvl="0" w:tplc="430A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D260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58C4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8FA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6E04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3AE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62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703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8256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CA5B37"/>
    <w:multiLevelType w:val="hybridMultilevel"/>
    <w:tmpl w:val="093A422C"/>
    <w:lvl w:ilvl="0" w:tplc="040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3">
    <w:nsid w:val="559A3CD9"/>
    <w:multiLevelType w:val="hybridMultilevel"/>
    <w:tmpl w:val="FDC0328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F1"/>
    <w:rsid w:val="00076417"/>
    <w:rsid w:val="00076BCC"/>
    <w:rsid w:val="00154E7F"/>
    <w:rsid w:val="00154FD2"/>
    <w:rsid w:val="00185319"/>
    <w:rsid w:val="00185558"/>
    <w:rsid w:val="00194160"/>
    <w:rsid w:val="00211AF1"/>
    <w:rsid w:val="0025306B"/>
    <w:rsid w:val="00256B15"/>
    <w:rsid w:val="0027683C"/>
    <w:rsid w:val="002A0821"/>
    <w:rsid w:val="002E65F6"/>
    <w:rsid w:val="002F2704"/>
    <w:rsid w:val="002F36FD"/>
    <w:rsid w:val="0033362D"/>
    <w:rsid w:val="00383F9B"/>
    <w:rsid w:val="003B41FE"/>
    <w:rsid w:val="003F76F3"/>
    <w:rsid w:val="00401BE5"/>
    <w:rsid w:val="004072FF"/>
    <w:rsid w:val="004648A9"/>
    <w:rsid w:val="004A2232"/>
    <w:rsid w:val="004C4429"/>
    <w:rsid w:val="004D416F"/>
    <w:rsid w:val="004D4DBB"/>
    <w:rsid w:val="00500D4D"/>
    <w:rsid w:val="0050759C"/>
    <w:rsid w:val="00520BBF"/>
    <w:rsid w:val="00595233"/>
    <w:rsid w:val="00673C88"/>
    <w:rsid w:val="006B6974"/>
    <w:rsid w:val="00727DFE"/>
    <w:rsid w:val="0078695E"/>
    <w:rsid w:val="007D4FB0"/>
    <w:rsid w:val="00813943"/>
    <w:rsid w:val="00816FA4"/>
    <w:rsid w:val="0084514E"/>
    <w:rsid w:val="00866C58"/>
    <w:rsid w:val="008F601F"/>
    <w:rsid w:val="00917737"/>
    <w:rsid w:val="009D27D6"/>
    <w:rsid w:val="009F1E24"/>
    <w:rsid w:val="00A10F7B"/>
    <w:rsid w:val="00A96F8E"/>
    <w:rsid w:val="00B80A27"/>
    <w:rsid w:val="00BF1FBA"/>
    <w:rsid w:val="00C10A50"/>
    <w:rsid w:val="00C30CF0"/>
    <w:rsid w:val="00C43BF2"/>
    <w:rsid w:val="00C54F00"/>
    <w:rsid w:val="00C74F5A"/>
    <w:rsid w:val="00C7565A"/>
    <w:rsid w:val="00CA5643"/>
    <w:rsid w:val="00CB0727"/>
    <w:rsid w:val="00CE75DA"/>
    <w:rsid w:val="00D11D8D"/>
    <w:rsid w:val="00D23693"/>
    <w:rsid w:val="00DA64D3"/>
    <w:rsid w:val="00E13BFF"/>
    <w:rsid w:val="00F61E4E"/>
    <w:rsid w:val="00F95A75"/>
    <w:rsid w:val="00FD7FFB"/>
    <w:rsid w:val="00FE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36E4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37"/>
    <w:pPr>
      <w:ind w:left="720"/>
      <w:contextualSpacing/>
    </w:pPr>
  </w:style>
  <w:style w:type="table" w:styleId="TableGrid">
    <w:name w:val="Table Grid"/>
    <w:basedOn w:val="TableNormal"/>
    <w:uiPriority w:val="59"/>
    <w:rsid w:val="0081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5A"/>
  </w:style>
  <w:style w:type="paragraph" w:styleId="Footer">
    <w:name w:val="footer"/>
    <w:basedOn w:val="Normal"/>
    <w:link w:val="FooterChar"/>
    <w:uiPriority w:val="99"/>
    <w:unhideWhenUsed/>
    <w:rsid w:val="00C74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5A"/>
  </w:style>
  <w:style w:type="character" w:styleId="CommentReference">
    <w:name w:val="annotation reference"/>
    <w:basedOn w:val="DefaultParagraphFont"/>
    <w:uiPriority w:val="99"/>
    <w:semiHidden/>
    <w:unhideWhenUsed/>
    <w:rsid w:val="0025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6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737"/>
    <w:pPr>
      <w:ind w:left="720"/>
      <w:contextualSpacing/>
    </w:pPr>
  </w:style>
  <w:style w:type="table" w:styleId="TableGrid">
    <w:name w:val="Table Grid"/>
    <w:basedOn w:val="TableNormal"/>
    <w:uiPriority w:val="59"/>
    <w:rsid w:val="00816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64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4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4F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F5A"/>
  </w:style>
  <w:style w:type="paragraph" w:styleId="Footer">
    <w:name w:val="footer"/>
    <w:basedOn w:val="Normal"/>
    <w:link w:val="FooterChar"/>
    <w:uiPriority w:val="99"/>
    <w:unhideWhenUsed/>
    <w:rsid w:val="00C74F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F5A"/>
  </w:style>
  <w:style w:type="character" w:styleId="CommentReference">
    <w:name w:val="annotation reference"/>
    <w:basedOn w:val="DefaultParagraphFont"/>
    <w:uiPriority w:val="99"/>
    <w:semiHidden/>
    <w:unhideWhenUsed/>
    <w:rsid w:val="002530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0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0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0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43780-30D9-144C-BC4C-78E304D07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4639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 Teknologi Malaysia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Tasir</dc:creator>
  <cp:keywords/>
  <dc:description/>
  <cp:lastModifiedBy>Norah Md Noor</cp:lastModifiedBy>
  <cp:revision>2</cp:revision>
  <cp:lastPrinted>2016-06-20T03:00:00Z</cp:lastPrinted>
  <dcterms:created xsi:type="dcterms:W3CDTF">2017-04-05T03:06:00Z</dcterms:created>
  <dcterms:modified xsi:type="dcterms:W3CDTF">2017-04-05T03:06:00Z</dcterms:modified>
</cp:coreProperties>
</file>